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98" w:rsidRPr="003967E5" w:rsidRDefault="00A57998" w:rsidP="003967E5">
      <w:pPr>
        <w:pStyle w:val="msonormalmailrucssattributepostfix"/>
        <w:spacing w:line="276" w:lineRule="auto"/>
        <w:jc w:val="center"/>
        <w:rPr>
          <w:b/>
          <w:sz w:val="28"/>
          <w:szCs w:val="28"/>
        </w:rPr>
      </w:pPr>
      <w:r w:rsidRPr="003967E5">
        <w:rPr>
          <w:b/>
          <w:sz w:val="28"/>
          <w:szCs w:val="28"/>
        </w:rPr>
        <w:t>Отчет главы сельского поселения</w:t>
      </w:r>
      <w:bookmarkStart w:id="0" w:name="_GoBack"/>
      <w:bookmarkEnd w:id="0"/>
      <w:r w:rsidRPr="003967E5">
        <w:rPr>
          <w:b/>
          <w:sz w:val="28"/>
          <w:szCs w:val="28"/>
        </w:rPr>
        <w:t xml:space="preserve"> о деятельности Совета и Администрации сельского поселения</w:t>
      </w:r>
    </w:p>
    <w:p w:rsidR="00A57998" w:rsidRPr="008E741A" w:rsidRDefault="00A57998" w:rsidP="003F7E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741A">
        <w:rPr>
          <w:rFonts w:ascii="Times New Roman" w:hAnsi="Times New Roman" w:cs="Times New Roman"/>
          <w:b/>
          <w:sz w:val="28"/>
          <w:szCs w:val="28"/>
        </w:rPr>
        <w:t>. Деятельность Совета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b/>
          <w:sz w:val="28"/>
          <w:szCs w:val="28"/>
        </w:rPr>
        <w:t>1.</w:t>
      </w:r>
      <w:r w:rsidRPr="008E7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В 20</w:t>
      </w:r>
      <w:r w:rsidR="001B5845" w:rsidRPr="008E741A">
        <w:rPr>
          <w:rFonts w:ascii="Times New Roman" w:hAnsi="Times New Roman" w:cs="Times New Roman"/>
          <w:sz w:val="28"/>
          <w:szCs w:val="28"/>
        </w:rPr>
        <w:t>19 г</w:t>
      </w:r>
      <w:r w:rsidRPr="008E741A">
        <w:rPr>
          <w:rFonts w:ascii="Times New Roman" w:hAnsi="Times New Roman" w:cs="Times New Roman"/>
          <w:sz w:val="28"/>
          <w:szCs w:val="28"/>
        </w:rPr>
        <w:t>оду Совет сельского поселения</w:t>
      </w:r>
      <w:r w:rsidR="001B5845" w:rsidRPr="008E741A">
        <w:rPr>
          <w:rFonts w:ascii="Times New Roman" w:hAnsi="Times New Roman" w:cs="Times New Roman"/>
          <w:sz w:val="28"/>
          <w:szCs w:val="28"/>
        </w:rPr>
        <w:t xml:space="preserve"> Буриказгановский </w:t>
      </w:r>
      <w:r w:rsidRPr="008E74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значительную работу по созданию необходимой нормативной правовой базы для эффективной деятельности сельского поселения, его дальнейшего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развития, успешного решения вопросов обустройства населенных пунктов, социальной защищенности жителей. 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1A">
        <w:rPr>
          <w:rFonts w:ascii="Times New Roman" w:hAnsi="Times New Roman" w:cs="Times New Roman"/>
          <w:b/>
          <w:sz w:val="28"/>
          <w:szCs w:val="28"/>
        </w:rPr>
        <w:t>2.</w:t>
      </w:r>
      <w:r w:rsidRPr="008E741A">
        <w:rPr>
          <w:rFonts w:ascii="Times New Roman" w:hAnsi="Times New Roman" w:cs="Times New Roman"/>
          <w:sz w:val="28"/>
          <w:szCs w:val="28"/>
        </w:rPr>
        <w:t xml:space="preserve"> </w:t>
      </w:r>
      <w:r w:rsidRPr="008E741A">
        <w:rPr>
          <w:rFonts w:ascii="Times New Roman" w:hAnsi="Times New Roman" w:cs="Times New Roman"/>
          <w:b/>
          <w:sz w:val="28"/>
          <w:szCs w:val="28"/>
        </w:rPr>
        <w:t>Основными направлениями деятельности депутатов Совета остаются: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 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2. Участие в работе заседаний и постоянных комиссий Совета.  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3. Взаимодействие с администрацией сельского поселения, муниципальными учреждениями, организациями, службами, предприятиями района.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4. Осуществление приема избирателей и непосредственная работа в депутатских округах. 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Совета. 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998" w:rsidRPr="008E741A" w:rsidRDefault="00A57998" w:rsidP="003F7E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1A">
        <w:rPr>
          <w:rFonts w:ascii="Times New Roman" w:hAnsi="Times New Roman" w:cs="Times New Roman"/>
          <w:b/>
          <w:sz w:val="28"/>
          <w:szCs w:val="28"/>
        </w:rPr>
        <w:t>3. Заседания Совета</w:t>
      </w:r>
    </w:p>
    <w:p w:rsidR="00A57998" w:rsidRPr="008E741A" w:rsidRDefault="00A57998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В 20</w:t>
      </w:r>
      <w:r w:rsidR="001B5845" w:rsidRPr="008E741A">
        <w:rPr>
          <w:rFonts w:ascii="Times New Roman" w:hAnsi="Times New Roman" w:cs="Times New Roman"/>
          <w:sz w:val="28"/>
          <w:szCs w:val="28"/>
        </w:rPr>
        <w:t xml:space="preserve">19 </w:t>
      </w:r>
      <w:r w:rsidRPr="008E741A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C70DD4" w:rsidRPr="008E741A">
        <w:rPr>
          <w:rFonts w:ascii="Times New Roman" w:hAnsi="Times New Roman" w:cs="Times New Roman"/>
          <w:sz w:val="28"/>
          <w:szCs w:val="28"/>
        </w:rPr>
        <w:t>10</w:t>
      </w:r>
      <w:r w:rsidRPr="008E741A">
        <w:rPr>
          <w:rFonts w:ascii="Times New Roman" w:hAnsi="Times New Roman" w:cs="Times New Roman"/>
          <w:sz w:val="28"/>
          <w:szCs w:val="28"/>
        </w:rPr>
        <w:t xml:space="preserve"> заседаний Совета, на которых рассмотрено </w:t>
      </w:r>
      <w:r w:rsidR="00161EB2" w:rsidRPr="008E741A">
        <w:rPr>
          <w:rFonts w:ascii="Times New Roman" w:hAnsi="Times New Roman" w:cs="Times New Roman"/>
          <w:sz w:val="28"/>
          <w:szCs w:val="28"/>
        </w:rPr>
        <w:t xml:space="preserve">40 </w:t>
      </w:r>
      <w:r w:rsidRPr="008E741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61EB2" w:rsidRPr="008E741A">
        <w:rPr>
          <w:rFonts w:ascii="Times New Roman" w:hAnsi="Times New Roman" w:cs="Times New Roman"/>
          <w:sz w:val="28"/>
          <w:szCs w:val="28"/>
        </w:rPr>
        <w:t>ов</w:t>
      </w:r>
      <w:r w:rsidRPr="008E741A">
        <w:rPr>
          <w:rFonts w:ascii="Times New Roman" w:hAnsi="Times New Roman" w:cs="Times New Roman"/>
          <w:sz w:val="28"/>
          <w:szCs w:val="28"/>
        </w:rPr>
        <w:t>. Из них вопросы:</w:t>
      </w:r>
    </w:p>
    <w:p w:rsidR="00A57998" w:rsidRPr="008E741A" w:rsidRDefault="00A57998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- сферы бюджетной политики – </w:t>
      </w:r>
      <w:r w:rsidR="00161EB2" w:rsidRPr="008E741A">
        <w:rPr>
          <w:rFonts w:ascii="Times New Roman" w:hAnsi="Times New Roman" w:cs="Times New Roman"/>
          <w:sz w:val="28"/>
          <w:szCs w:val="28"/>
        </w:rPr>
        <w:t>6</w:t>
      </w:r>
      <w:r w:rsidRPr="008E74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7998" w:rsidRPr="008E741A" w:rsidRDefault="00A57998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- экономики, собственности - </w:t>
      </w:r>
      <w:r w:rsidR="00161EB2" w:rsidRPr="008E741A">
        <w:rPr>
          <w:rFonts w:ascii="Times New Roman" w:hAnsi="Times New Roman" w:cs="Times New Roman"/>
          <w:sz w:val="28"/>
          <w:szCs w:val="28"/>
        </w:rPr>
        <w:t xml:space="preserve"> 5</w:t>
      </w:r>
      <w:r w:rsidRPr="008E741A">
        <w:rPr>
          <w:rFonts w:ascii="Times New Roman" w:hAnsi="Times New Roman" w:cs="Times New Roman"/>
          <w:sz w:val="28"/>
          <w:szCs w:val="28"/>
        </w:rPr>
        <w:t>;</w:t>
      </w:r>
    </w:p>
    <w:p w:rsidR="00A57998" w:rsidRPr="008E741A" w:rsidRDefault="00A57998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- социальной сферы –</w:t>
      </w:r>
      <w:r w:rsidR="00161EB2" w:rsidRPr="008E741A">
        <w:rPr>
          <w:rFonts w:ascii="Times New Roman" w:hAnsi="Times New Roman" w:cs="Times New Roman"/>
          <w:sz w:val="28"/>
          <w:szCs w:val="28"/>
        </w:rPr>
        <w:t xml:space="preserve"> 5</w:t>
      </w:r>
      <w:r w:rsidRPr="008E741A">
        <w:rPr>
          <w:rFonts w:ascii="Times New Roman" w:hAnsi="Times New Roman" w:cs="Times New Roman"/>
          <w:sz w:val="28"/>
          <w:szCs w:val="28"/>
        </w:rPr>
        <w:t>;</w:t>
      </w:r>
    </w:p>
    <w:p w:rsidR="00A57998" w:rsidRPr="008E741A" w:rsidRDefault="00A57998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lastRenderedPageBreak/>
        <w:t xml:space="preserve">-  земельных отношений – </w:t>
      </w:r>
      <w:r w:rsidR="00161EB2" w:rsidRPr="008E741A">
        <w:rPr>
          <w:rFonts w:ascii="Times New Roman" w:hAnsi="Times New Roman" w:cs="Times New Roman"/>
          <w:sz w:val="28"/>
          <w:szCs w:val="28"/>
        </w:rPr>
        <w:t>6</w:t>
      </w:r>
      <w:r w:rsidRPr="008E741A">
        <w:rPr>
          <w:rFonts w:ascii="Times New Roman" w:hAnsi="Times New Roman" w:cs="Times New Roman"/>
          <w:sz w:val="28"/>
          <w:szCs w:val="28"/>
        </w:rPr>
        <w:t>;</w:t>
      </w:r>
    </w:p>
    <w:p w:rsidR="00161EB2" w:rsidRPr="008E741A" w:rsidRDefault="00161EB2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Имущественных отношений - 3</w:t>
      </w:r>
    </w:p>
    <w:p w:rsidR="00A57998" w:rsidRPr="008E741A" w:rsidRDefault="00A57998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- противодействия коррупции </w:t>
      </w:r>
      <w:r w:rsidR="00161EB2" w:rsidRPr="008E741A">
        <w:rPr>
          <w:rFonts w:ascii="Times New Roman" w:hAnsi="Times New Roman" w:cs="Times New Roman"/>
          <w:sz w:val="28"/>
          <w:szCs w:val="28"/>
        </w:rPr>
        <w:t>– 3;</w:t>
      </w:r>
    </w:p>
    <w:p w:rsidR="00161EB2" w:rsidRPr="008E741A" w:rsidRDefault="00161EB2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- налогов – 4;</w:t>
      </w:r>
    </w:p>
    <w:p w:rsidR="00A57998" w:rsidRPr="008E741A" w:rsidRDefault="00A57998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- другие вопросы – </w:t>
      </w:r>
      <w:r w:rsidR="00161EB2" w:rsidRPr="008E741A">
        <w:rPr>
          <w:rFonts w:ascii="Times New Roman" w:hAnsi="Times New Roman" w:cs="Times New Roman"/>
          <w:sz w:val="28"/>
          <w:szCs w:val="28"/>
        </w:rPr>
        <w:t>8</w:t>
      </w:r>
      <w:r w:rsidRPr="008E741A">
        <w:rPr>
          <w:rFonts w:ascii="Times New Roman" w:hAnsi="Times New Roman" w:cs="Times New Roman"/>
          <w:sz w:val="28"/>
          <w:szCs w:val="28"/>
        </w:rPr>
        <w:t>.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Заседания Совета проводились в открытой форме, работа Совета освещалась  на официальном сайте сельского поселения и на информационных стендах. 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1A">
        <w:rPr>
          <w:rFonts w:ascii="Times New Roman" w:hAnsi="Times New Roman" w:cs="Times New Roman"/>
          <w:b/>
          <w:sz w:val="28"/>
          <w:szCs w:val="28"/>
        </w:rPr>
        <w:t>4. Постоянные комиссии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Работа депутатов охватывает и их участие в деятельности постоянных комиссий, от 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 xml:space="preserve"> работы которых в немалой степени зависит результативность реализации принятых Советом решений.</w:t>
      </w:r>
    </w:p>
    <w:p w:rsidR="00A57998" w:rsidRPr="008E741A" w:rsidRDefault="00161EB2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Действуют три </w:t>
      </w:r>
      <w:r w:rsidR="00A57998" w:rsidRPr="008E741A">
        <w:rPr>
          <w:rFonts w:ascii="Times New Roman" w:hAnsi="Times New Roman" w:cs="Times New Roman"/>
          <w:sz w:val="28"/>
          <w:szCs w:val="28"/>
        </w:rPr>
        <w:t xml:space="preserve"> постоянные комиссии:</w:t>
      </w:r>
    </w:p>
    <w:p w:rsidR="00161EB2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1)</w:t>
      </w:r>
      <w:r w:rsidR="00161EB2" w:rsidRPr="008E741A">
        <w:rPr>
          <w:rFonts w:ascii="Times New Roman" w:hAnsi="Times New Roman" w:cs="Times New Roman"/>
          <w:sz w:val="28"/>
          <w:szCs w:val="28"/>
        </w:rPr>
        <w:t xml:space="preserve">  постоянная комиссия по развитию предпринимательства, земельным вопросам, благоустройству и экологии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2) </w:t>
      </w:r>
      <w:r w:rsidR="00161EB2" w:rsidRPr="008E741A">
        <w:rPr>
          <w:rFonts w:ascii="Times New Roman" w:hAnsi="Times New Roman" w:cs="Times New Roman"/>
          <w:sz w:val="28"/>
          <w:szCs w:val="28"/>
        </w:rPr>
        <w:t xml:space="preserve"> постоянная комиссия по бюджету, налогам и вопросам муниципальной собственности;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3) </w:t>
      </w:r>
      <w:r w:rsidR="00161EB2" w:rsidRPr="008E741A">
        <w:rPr>
          <w:rFonts w:ascii="Times New Roman" w:hAnsi="Times New Roman" w:cs="Times New Roman"/>
          <w:sz w:val="28"/>
          <w:szCs w:val="28"/>
        </w:rPr>
        <w:t xml:space="preserve"> постоянная комиссия по социальн</w:t>
      </w:r>
      <w:proofErr w:type="gramStart"/>
      <w:r w:rsidR="00161EB2" w:rsidRPr="008E74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61EB2" w:rsidRPr="008E741A">
        <w:rPr>
          <w:rFonts w:ascii="Times New Roman" w:hAnsi="Times New Roman" w:cs="Times New Roman"/>
          <w:sz w:val="28"/>
          <w:szCs w:val="28"/>
        </w:rPr>
        <w:t xml:space="preserve"> гуманитарным вопросам.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 Их работа осуществляется на основе планов по своим направлениям деятельности.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За 20</w:t>
      </w:r>
      <w:r w:rsidR="00161EB2" w:rsidRPr="008E741A">
        <w:rPr>
          <w:rFonts w:ascii="Times New Roman" w:hAnsi="Times New Roman" w:cs="Times New Roman"/>
          <w:sz w:val="28"/>
          <w:szCs w:val="28"/>
        </w:rPr>
        <w:t xml:space="preserve">19 </w:t>
      </w:r>
      <w:r w:rsidRPr="008E741A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161EB2" w:rsidRPr="008E741A">
        <w:rPr>
          <w:rFonts w:ascii="Times New Roman" w:hAnsi="Times New Roman" w:cs="Times New Roman"/>
          <w:sz w:val="28"/>
          <w:szCs w:val="28"/>
        </w:rPr>
        <w:t>15</w:t>
      </w:r>
      <w:r w:rsidRPr="008E741A">
        <w:rPr>
          <w:rFonts w:ascii="Times New Roman" w:hAnsi="Times New Roman" w:cs="Times New Roman"/>
          <w:sz w:val="28"/>
          <w:szCs w:val="28"/>
        </w:rPr>
        <w:t xml:space="preserve"> заседаний постоянных комиссий. Все заседания комиссий проходят в соответствии с Уставом, Регламентом и Положением о постоянных комиссиях Совета.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1A">
        <w:rPr>
          <w:rFonts w:ascii="Times New Roman" w:hAnsi="Times New Roman" w:cs="Times New Roman"/>
          <w:b/>
          <w:sz w:val="28"/>
          <w:szCs w:val="28"/>
        </w:rPr>
        <w:t>5. Работа депутатов в избирательных округах</w:t>
      </w:r>
    </w:p>
    <w:p w:rsidR="00DB39A3" w:rsidRPr="008E741A" w:rsidRDefault="00DB39A3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Депутаты активно ведут работу в своих избирательных округах:</w:t>
      </w:r>
    </w:p>
    <w:p w:rsidR="00DB39A3" w:rsidRPr="008E741A" w:rsidRDefault="00DB39A3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- ведется  прием избирателей, представляют отчеты перед избирателями;</w:t>
      </w:r>
    </w:p>
    <w:p w:rsidR="00DB39A3" w:rsidRPr="008E741A" w:rsidRDefault="00DB39A3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- рассматриваются письменные и   устные обращения избирателей;</w:t>
      </w:r>
    </w:p>
    <w:p w:rsidR="00DB39A3" w:rsidRPr="008E741A" w:rsidRDefault="00DB39A3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- депутаты  активно участвуют в проводимых на территории сельского поселения мероприятиях, собраниях, сходах;</w:t>
      </w:r>
    </w:p>
    <w:p w:rsidR="00DB39A3" w:rsidRPr="008E741A" w:rsidRDefault="00DB39A3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- работа депутатов в 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постоянном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 xml:space="preserve"> взаимодействие с администрацией сельского поселения.</w:t>
      </w:r>
    </w:p>
    <w:p w:rsidR="00DB39A3" w:rsidRPr="008E741A" w:rsidRDefault="00DB39A3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Отдельно о работе депутата  в своем округе расскажет депутат избирательно</w:t>
      </w:r>
      <w:r w:rsidR="003F7E67">
        <w:rPr>
          <w:rFonts w:ascii="Times New Roman" w:hAnsi="Times New Roman" w:cs="Times New Roman"/>
          <w:sz w:val="28"/>
          <w:szCs w:val="28"/>
        </w:rPr>
        <w:t>го округа № 6 Рахматуллина З.М.</w:t>
      </w:r>
    </w:p>
    <w:p w:rsidR="00DB39A3" w:rsidRPr="008E741A" w:rsidRDefault="00DB39A3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1A">
        <w:rPr>
          <w:rFonts w:ascii="Times New Roman" w:hAnsi="Times New Roman" w:cs="Times New Roman"/>
          <w:b/>
          <w:sz w:val="28"/>
          <w:szCs w:val="28"/>
        </w:rPr>
        <w:t>6. Публичные слушания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по вопросам местного значения, касающихся жителей </w:t>
      </w:r>
      <w:r w:rsidR="00DB39A3" w:rsidRPr="008E74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741A">
        <w:rPr>
          <w:rFonts w:ascii="Times New Roman" w:hAnsi="Times New Roman" w:cs="Times New Roman"/>
          <w:sz w:val="28"/>
          <w:szCs w:val="28"/>
        </w:rPr>
        <w:t>, обсужда</w:t>
      </w:r>
      <w:r w:rsidR="00DB39A3" w:rsidRPr="008E741A">
        <w:rPr>
          <w:rFonts w:ascii="Times New Roman" w:hAnsi="Times New Roman" w:cs="Times New Roman"/>
          <w:sz w:val="28"/>
          <w:szCs w:val="28"/>
        </w:rPr>
        <w:t>ются</w:t>
      </w:r>
      <w:r w:rsidRPr="008E741A">
        <w:rPr>
          <w:rFonts w:ascii="Times New Roman" w:hAnsi="Times New Roman" w:cs="Times New Roman"/>
          <w:sz w:val="28"/>
          <w:szCs w:val="28"/>
        </w:rPr>
        <w:t xml:space="preserve"> на публичных слушаниях. </w:t>
      </w:r>
      <w:proofErr w:type="gramStart"/>
      <w:r w:rsidR="00DB39A3" w:rsidRPr="008E741A">
        <w:rPr>
          <w:rFonts w:ascii="Times New Roman" w:hAnsi="Times New Roman" w:cs="Times New Roman"/>
          <w:sz w:val="28"/>
          <w:szCs w:val="28"/>
        </w:rPr>
        <w:t xml:space="preserve">В связи с тем, что полномочия в части подготовки и </w:t>
      </w:r>
      <w:r w:rsidR="00DB39A3" w:rsidRPr="008E741A">
        <w:rPr>
          <w:rFonts w:ascii="Times New Roman" w:eastAsia="Calibri" w:hAnsi="Times New Roman" w:cs="Times New Roman"/>
          <w:sz w:val="28"/>
          <w:szCs w:val="28"/>
        </w:rPr>
        <w:t xml:space="preserve">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 </w:t>
      </w:r>
      <w:r w:rsidR="00DB39A3" w:rsidRPr="008E741A">
        <w:rPr>
          <w:rFonts w:ascii="Times New Roman" w:hAnsi="Times New Roman" w:cs="Times New Roman"/>
          <w:sz w:val="28"/>
          <w:szCs w:val="28"/>
        </w:rPr>
        <w:t>сельского поселения Буриказгановский   сельсовет муниципального района Стерлитамакский район Республики Башкортостан переданы в муниципальный</w:t>
      </w:r>
      <w:proofErr w:type="gramEnd"/>
      <w:r w:rsidR="00DB39A3" w:rsidRPr="008E741A">
        <w:rPr>
          <w:rFonts w:ascii="Times New Roman" w:hAnsi="Times New Roman" w:cs="Times New Roman"/>
          <w:sz w:val="28"/>
          <w:szCs w:val="28"/>
        </w:rPr>
        <w:t xml:space="preserve"> район Стерлитамакский район публичные слушания по данным вопросам за нас проводил муниципальный район. Всего  по данному направлению были  проведены   публичные слушания  2 раза. Одни из них – рассмотрение  нового проекта правил землепользования и застройки сельского поселения.  Затем новые правила землепользования и застройки были утверждены на заседании Совета сельского поселения.  </w:t>
      </w:r>
      <w:r w:rsidRPr="008E741A">
        <w:rPr>
          <w:rFonts w:ascii="Times New Roman" w:hAnsi="Times New Roman" w:cs="Times New Roman"/>
          <w:sz w:val="28"/>
          <w:szCs w:val="28"/>
        </w:rPr>
        <w:t>За истекший год проведен</w:t>
      </w:r>
      <w:r w:rsidR="00DB39A3" w:rsidRPr="008E741A">
        <w:rPr>
          <w:rFonts w:ascii="Times New Roman" w:hAnsi="Times New Roman" w:cs="Times New Roman"/>
          <w:sz w:val="28"/>
          <w:szCs w:val="28"/>
        </w:rPr>
        <w:t xml:space="preserve">ы </w:t>
      </w:r>
      <w:r w:rsidRPr="008E741A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3F7E67">
        <w:rPr>
          <w:rFonts w:ascii="Times New Roman" w:hAnsi="Times New Roman" w:cs="Times New Roman"/>
          <w:sz w:val="28"/>
          <w:szCs w:val="28"/>
        </w:rPr>
        <w:t>е</w:t>
      </w:r>
      <w:r w:rsidRPr="008E741A">
        <w:rPr>
          <w:rFonts w:ascii="Times New Roman" w:hAnsi="Times New Roman" w:cs="Times New Roman"/>
          <w:sz w:val="28"/>
          <w:szCs w:val="28"/>
        </w:rPr>
        <w:t xml:space="preserve"> слушания по </w:t>
      </w:r>
      <w:r w:rsidR="00DB39A3" w:rsidRPr="008E741A">
        <w:rPr>
          <w:rFonts w:ascii="Times New Roman" w:hAnsi="Times New Roman" w:cs="Times New Roman"/>
          <w:sz w:val="28"/>
          <w:szCs w:val="28"/>
        </w:rPr>
        <w:t xml:space="preserve"> </w:t>
      </w:r>
      <w:r w:rsidRPr="008E741A">
        <w:rPr>
          <w:rFonts w:ascii="Times New Roman" w:hAnsi="Times New Roman" w:cs="Times New Roman"/>
          <w:sz w:val="28"/>
          <w:szCs w:val="28"/>
        </w:rPr>
        <w:t>проект</w:t>
      </w:r>
      <w:r w:rsidR="00DB39A3" w:rsidRPr="008E741A">
        <w:rPr>
          <w:rFonts w:ascii="Times New Roman" w:hAnsi="Times New Roman" w:cs="Times New Roman"/>
          <w:sz w:val="28"/>
          <w:szCs w:val="28"/>
        </w:rPr>
        <w:t>у бюджета сельского поселения на 2020 год и плановый период 2021- 2022 годов.</w:t>
      </w:r>
      <w:r w:rsidRPr="008E7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В ходе слушаний приняты предложения населения, которые были учтены при принятии окончательных решений по вынесенным на публичные слушания вопросам.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741A">
        <w:rPr>
          <w:rFonts w:ascii="Times New Roman" w:hAnsi="Times New Roman" w:cs="Times New Roman"/>
          <w:b/>
          <w:sz w:val="28"/>
          <w:szCs w:val="28"/>
        </w:rPr>
        <w:t>. Деятельность Администрации СП</w:t>
      </w:r>
    </w:p>
    <w:p w:rsidR="00DB39A3" w:rsidRPr="008E741A" w:rsidRDefault="00DB39A3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t xml:space="preserve">Население  </w:t>
      </w:r>
    </w:p>
    <w:p w:rsidR="00DB39A3" w:rsidRPr="008E741A" w:rsidRDefault="00DB39A3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По состоянию на 1 января 2020   года численность постоянного населения сельского поселения составляет 2 132 человек, из них: граждан моложе трудоспособного возраста – 345  человек, трудоспособного возраста – 1162 человек, старше трудоспособного возраста – 625  человек. </w:t>
      </w:r>
    </w:p>
    <w:p w:rsidR="00DB39A3" w:rsidRPr="008E741A" w:rsidRDefault="00DB39A3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Число родившихся за январь-декабрь 2019 года составляет  </w:t>
      </w:r>
      <w:r w:rsidR="00CE28BB" w:rsidRPr="008E741A">
        <w:rPr>
          <w:rFonts w:cs="Times New Roman"/>
          <w:szCs w:val="28"/>
        </w:rPr>
        <w:t>14</w:t>
      </w:r>
      <w:r w:rsidRPr="008E741A">
        <w:rPr>
          <w:rFonts w:cs="Times New Roman"/>
          <w:szCs w:val="28"/>
        </w:rPr>
        <w:t xml:space="preserve">  человек</w:t>
      </w:r>
      <w:r w:rsidR="00CE28BB" w:rsidRPr="008E741A">
        <w:rPr>
          <w:rFonts w:cs="Times New Roman"/>
          <w:szCs w:val="28"/>
        </w:rPr>
        <w:t>, среди них конечно и те, кто просто зарегистрирован  у нас</w:t>
      </w:r>
      <w:r w:rsidRPr="008E741A">
        <w:rPr>
          <w:rFonts w:cs="Times New Roman"/>
          <w:szCs w:val="28"/>
        </w:rPr>
        <w:t>. Число умерших составило 32  человек. Естественная убыль населения за 201</w:t>
      </w:r>
      <w:r w:rsidR="00CE28BB" w:rsidRPr="008E741A">
        <w:rPr>
          <w:rFonts w:cs="Times New Roman"/>
          <w:szCs w:val="28"/>
        </w:rPr>
        <w:t>9</w:t>
      </w:r>
      <w:r w:rsidRPr="008E741A">
        <w:rPr>
          <w:rFonts w:cs="Times New Roman"/>
          <w:szCs w:val="28"/>
        </w:rPr>
        <w:t xml:space="preserve"> год составила </w:t>
      </w:r>
      <w:r w:rsidR="00CE28BB" w:rsidRPr="008E741A">
        <w:rPr>
          <w:rFonts w:cs="Times New Roman"/>
          <w:szCs w:val="28"/>
        </w:rPr>
        <w:t xml:space="preserve">18 </w:t>
      </w:r>
      <w:r w:rsidRPr="008E741A">
        <w:rPr>
          <w:rFonts w:cs="Times New Roman"/>
          <w:szCs w:val="28"/>
        </w:rPr>
        <w:t xml:space="preserve"> человек. </w:t>
      </w:r>
    </w:p>
    <w:p w:rsidR="00DB39A3" w:rsidRPr="008E741A" w:rsidRDefault="00DB39A3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В течение 201</w:t>
      </w:r>
      <w:r w:rsidR="00CE28BB" w:rsidRPr="008E741A">
        <w:rPr>
          <w:rFonts w:cs="Times New Roman"/>
          <w:szCs w:val="28"/>
        </w:rPr>
        <w:t>9</w:t>
      </w:r>
      <w:r w:rsidRPr="008E741A">
        <w:rPr>
          <w:rFonts w:cs="Times New Roman"/>
          <w:szCs w:val="28"/>
        </w:rPr>
        <w:t xml:space="preserve"> года на территорию сельского поселения прибыло </w:t>
      </w:r>
      <w:r w:rsidR="00CE28BB" w:rsidRPr="008E741A">
        <w:rPr>
          <w:rFonts w:cs="Times New Roman"/>
          <w:szCs w:val="28"/>
        </w:rPr>
        <w:t>81</w:t>
      </w:r>
      <w:r w:rsidRPr="008E741A">
        <w:rPr>
          <w:rFonts w:cs="Times New Roman"/>
          <w:szCs w:val="28"/>
        </w:rPr>
        <w:t xml:space="preserve"> человек, выбыло </w:t>
      </w:r>
      <w:r w:rsidR="00CE28BB" w:rsidRPr="008E741A">
        <w:rPr>
          <w:rFonts w:cs="Times New Roman"/>
          <w:szCs w:val="28"/>
        </w:rPr>
        <w:t>6</w:t>
      </w:r>
      <w:r w:rsidRPr="008E741A">
        <w:rPr>
          <w:rFonts w:cs="Times New Roman"/>
          <w:szCs w:val="28"/>
        </w:rPr>
        <w:t xml:space="preserve">4   человек. Сальдо миграции населения положительное, составило </w:t>
      </w:r>
      <w:r w:rsidR="00CE28BB" w:rsidRPr="008E741A">
        <w:rPr>
          <w:rFonts w:cs="Times New Roman"/>
          <w:szCs w:val="28"/>
        </w:rPr>
        <w:t>17</w:t>
      </w:r>
      <w:r w:rsidRPr="008E741A">
        <w:rPr>
          <w:rFonts w:cs="Times New Roman"/>
          <w:szCs w:val="28"/>
        </w:rPr>
        <w:t xml:space="preserve">  человек.</w:t>
      </w:r>
    </w:p>
    <w:p w:rsidR="00DB39A3" w:rsidRPr="008E741A" w:rsidRDefault="00DB39A3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lastRenderedPageBreak/>
        <w:t xml:space="preserve">Обращения граждан </w:t>
      </w:r>
    </w:p>
    <w:p w:rsidR="00DB39A3" w:rsidRPr="008E741A" w:rsidRDefault="00DB39A3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 </w:t>
      </w:r>
    </w:p>
    <w:p w:rsidR="00DB39A3" w:rsidRPr="008E741A" w:rsidRDefault="00DB39A3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Работа с обращениями граждан в Администрации сельского поселения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Республики Башкортостан от 12.06.2006 № 391-з «Об обращениях гра</w:t>
      </w:r>
      <w:r w:rsidR="00AC74D2" w:rsidRPr="008E741A">
        <w:rPr>
          <w:rFonts w:cs="Times New Roman"/>
          <w:szCs w:val="28"/>
        </w:rPr>
        <w:t>ждан в Республике Башкортостан»</w:t>
      </w:r>
      <w:r w:rsidRPr="008E741A">
        <w:rPr>
          <w:rFonts w:cs="Times New Roman"/>
          <w:szCs w:val="28"/>
        </w:rPr>
        <w:t>.</w:t>
      </w:r>
    </w:p>
    <w:p w:rsidR="00DB39A3" w:rsidRPr="008E741A" w:rsidRDefault="00DB39A3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За 201</w:t>
      </w:r>
      <w:r w:rsidR="00CE28BB" w:rsidRPr="008E741A">
        <w:rPr>
          <w:rFonts w:cs="Times New Roman"/>
          <w:szCs w:val="28"/>
        </w:rPr>
        <w:t>9</w:t>
      </w:r>
      <w:r w:rsidRPr="008E741A">
        <w:rPr>
          <w:rFonts w:cs="Times New Roman"/>
          <w:szCs w:val="28"/>
        </w:rPr>
        <w:t xml:space="preserve"> год в Администрацию поступило 1</w:t>
      </w:r>
      <w:r w:rsidR="00CE28BB" w:rsidRPr="008E741A">
        <w:rPr>
          <w:rFonts w:cs="Times New Roman"/>
          <w:szCs w:val="28"/>
        </w:rPr>
        <w:t>8</w:t>
      </w:r>
      <w:r w:rsidRPr="008E741A">
        <w:rPr>
          <w:rFonts w:cs="Times New Roman"/>
          <w:szCs w:val="28"/>
        </w:rPr>
        <w:t xml:space="preserve">  письменных обращений граждан, из них коллективных </w:t>
      </w:r>
      <w:r w:rsidR="00CE28BB" w:rsidRPr="008E741A">
        <w:rPr>
          <w:rFonts w:cs="Times New Roman"/>
          <w:szCs w:val="28"/>
        </w:rPr>
        <w:t>2</w:t>
      </w:r>
      <w:r w:rsidRPr="008E741A">
        <w:rPr>
          <w:rFonts w:cs="Times New Roman"/>
          <w:szCs w:val="28"/>
        </w:rPr>
        <w:t xml:space="preserve"> , поступивших через вышестоящие органы 6, личных- 5. </w:t>
      </w:r>
    </w:p>
    <w:p w:rsidR="00DB39A3" w:rsidRPr="008E741A" w:rsidRDefault="00DB39A3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Из всех поступивших письменных обращений 4  % носят заявительный характер,  90  % – жалобы,6 % – предложения.</w:t>
      </w:r>
    </w:p>
    <w:p w:rsidR="00DB39A3" w:rsidRPr="008E741A" w:rsidRDefault="00DB39A3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Тематика обращений граждан самая разнообразная.  Жители  обращались с заявлениями по вопросам строительства, ремонта и содержания дорог, градостроительства и архитектуры, земельным вопросам, электроэнергетики и электрификации, благоустройства населенных пунктов, строительства объектов социальной сферы, газификации, водоснабжения, сельского хозяйства, транспортного обслуживания населения, торговли, общественного питания, охраны окружающей среды и связи. По большей части даны соответствующие разъяснения и приняты положительные решения. Результаты рассмотрения контрольных письменных обращений следующие: </w:t>
      </w:r>
      <w:r w:rsidR="00123F27" w:rsidRPr="008E741A">
        <w:rPr>
          <w:rFonts w:cs="Times New Roman"/>
          <w:szCs w:val="28"/>
        </w:rPr>
        <w:t>13</w:t>
      </w:r>
      <w:r w:rsidRPr="008E741A">
        <w:rPr>
          <w:rFonts w:cs="Times New Roman"/>
          <w:szCs w:val="28"/>
        </w:rPr>
        <w:t xml:space="preserve">– разъяснено, 5 – поддержано, 0 – отказано. </w:t>
      </w:r>
    </w:p>
    <w:p w:rsidR="00DB39A3" w:rsidRDefault="00DB39A3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В соответствии с действующим законодательством об обращениях граждан должностными лицами Администрации сельского поселения регулярно проводится личный прием граждан. За 201</w:t>
      </w:r>
      <w:r w:rsidR="00123F27" w:rsidRPr="008E741A">
        <w:rPr>
          <w:rFonts w:cs="Times New Roman"/>
          <w:szCs w:val="28"/>
        </w:rPr>
        <w:t>9</w:t>
      </w:r>
      <w:r w:rsidRPr="008E741A">
        <w:rPr>
          <w:rFonts w:cs="Times New Roman"/>
          <w:szCs w:val="28"/>
        </w:rPr>
        <w:t xml:space="preserve">  год главой сельского поселения на личном приеме было принято </w:t>
      </w:r>
      <w:r w:rsidR="00123F27" w:rsidRPr="008E741A">
        <w:rPr>
          <w:rFonts w:cs="Times New Roman"/>
          <w:szCs w:val="28"/>
        </w:rPr>
        <w:t>52</w:t>
      </w:r>
      <w:r w:rsidRPr="008E741A">
        <w:rPr>
          <w:rFonts w:cs="Times New Roman"/>
          <w:szCs w:val="28"/>
        </w:rPr>
        <w:t xml:space="preserve">  граждан. </w:t>
      </w:r>
    </w:p>
    <w:p w:rsidR="003F7E67" w:rsidRDefault="003F7E67" w:rsidP="003F7E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E67">
        <w:rPr>
          <w:rFonts w:ascii="Times New Roman" w:hAnsi="Times New Roman" w:cs="Times New Roman"/>
          <w:b/>
          <w:sz w:val="28"/>
          <w:szCs w:val="28"/>
        </w:rPr>
        <w:t> Выездной прием граждан главой Администрации района</w:t>
      </w:r>
    </w:p>
    <w:p w:rsidR="003F7E67" w:rsidRDefault="003F7E67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D43">
        <w:rPr>
          <w:rFonts w:ascii="Times New Roman" w:hAnsi="Times New Roman" w:cs="Times New Roman"/>
          <w:sz w:val="28"/>
          <w:szCs w:val="28"/>
        </w:rPr>
        <w:t>3 сентября 2019 г.</w:t>
      </w:r>
      <w:r>
        <w:rPr>
          <w:rFonts w:ascii="Times New Roman" w:hAnsi="Times New Roman" w:cs="Times New Roman"/>
          <w:sz w:val="28"/>
          <w:szCs w:val="28"/>
        </w:rPr>
        <w:t xml:space="preserve"> состоялась   выездная рабочая  поездка   Главы Администрации муниципального района Стерлитамакский район Республики Башкортостан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социальным объектам  сельского поселения Буриказгановский сельсовет. В ходе рабочей поездки сотрудниками социальных объектов были заданы вопросы по улучшению материально технической базы, по ремонту  учреждений. </w:t>
      </w:r>
      <w:r w:rsidRPr="003F7E67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фельдшерами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уриказганово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были  заданы вопросы по замене окон.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уриказганово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на балансе сельского поселения Буриказгановский сельсовет и в октябре 2019 г. в  нем были установлены  новые  пластиковые окна  на сумму  43 300  рублей. ФАП с.Садовка находится в одном здании с библиотекой и сельским домом культуры, ранее это  здание служило правлением  колхоза им. Салавата. В 2018 году здание было оформлено в собственность Администрации  муниципального района Стерлитамакский район, в связи с чем, Администрация сельского поселения установить окна в ФАП с.Садовка   не может, ввиду нецелевого использования бюджетных средств.</w:t>
      </w:r>
      <w:r w:rsidRPr="00F2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67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рабочей поездки поступили  вопросы  и от жителей сельского поселения. Жительница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уриказганово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Серова И. П. просила установить  дорожный знак « Искусственная неровность»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видеорегистраторы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пересечении  объездной дороги с улицами Советская, Полевая, Первомайская, Школьная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с.Буриказганово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адрес управления дорожного хозяйства Республики  Башкортостан было направлено 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прилагается)  с предложением установить дорожные знаки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видерегистраторы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От УДХ получен ответ, что  данная дорога в перечне автомобильных дорог  УДХ  Республики Башкортостан не состоит и обустройство  дорожных знаков  находится в компетенции муниципального района Стерлитамакский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 прилагается).  В Администрацию муниципального района Стерлитамакский район  также было направлено письмо (прилагается), ответа не поступило. </w:t>
      </w:r>
    </w:p>
    <w:p w:rsidR="003F7E67" w:rsidRDefault="003F7E67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E67">
        <w:rPr>
          <w:rFonts w:ascii="Times New Roman" w:hAnsi="Times New Roman" w:cs="Times New Roman"/>
          <w:sz w:val="28"/>
          <w:szCs w:val="28"/>
        </w:rPr>
        <w:t xml:space="preserve"> Жителем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Рахматуллиным  Р.С. был задан вопрос о приобретении пожарной машины в собственность сельского поселения.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Приобрести  пожарную машину  возможности нет, но  октябре 2019 г. в собственность   Администрации  сельского поселения был приобретен трактор МТЗ- 82 с цистерной – полуприцепом, который  сможет выезжать на пожар до прибытия пожарной 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7E67" w:rsidRDefault="003F7E67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жительницы с. Талачево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И.Т. поступило обращение об оказании материальной помощи погорельцу отцу, дом которого сгорел в 2002   году. По сей день дом не был восстановлен, сам хозяин дома в 2019 г.  ввиду болезни стал инвалидом. Администрацией муниципального района  Стерлитамакский район,   Администрацией сельского поселения  Буриказгановский сельсовет  была оказана помощь: установлены оконные блоки, оштукатурены и зашпаклеваны стены, застелены полы, проведено отопление, проведена  система канализации.</w:t>
      </w:r>
    </w:p>
    <w:p w:rsidR="003F7E67" w:rsidRDefault="003F7E67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  поездки Главой муниципального района Стерлитамакский район Республики Башкортостан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Абдрафиковым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А.Р. были даны поручения:</w:t>
      </w:r>
    </w:p>
    <w:p w:rsidR="003F7E67" w:rsidRPr="00673BA4" w:rsidRDefault="003F7E67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lastRenderedPageBreak/>
        <w:t xml:space="preserve">1)   рассмотреть вопрос восстановления    остановочного   павильона в </w:t>
      </w:r>
      <w:proofErr w:type="spellStart"/>
      <w:r w:rsidRPr="00673B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3BA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73BA4">
        <w:rPr>
          <w:rFonts w:ascii="Times New Roman" w:hAnsi="Times New Roman" w:cs="Times New Roman"/>
          <w:sz w:val="28"/>
          <w:szCs w:val="28"/>
        </w:rPr>
        <w:t>уриказганово</w:t>
      </w:r>
      <w:proofErr w:type="spellEnd"/>
      <w:r w:rsidRPr="00673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E67" w:rsidRDefault="003F7E67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было направлено письмо начальнику Стерлитамакского ДРСУ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Сагидуллину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, ответа на данное письмо не поступило.</w:t>
      </w:r>
    </w:p>
    <w:p w:rsidR="003F7E67" w:rsidRDefault="003F7E67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E67" w:rsidRPr="00673BA4" w:rsidRDefault="003F7E67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t xml:space="preserve"> 2)  произвести вырубку </w:t>
      </w:r>
      <w:proofErr w:type="spellStart"/>
      <w:r w:rsidRPr="00673BA4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673BA4">
        <w:rPr>
          <w:rFonts w:ascii="Times New Roman" w:hAnsi="Times New Roman" w:cs="Times New Roman"/>
          <w:sz w:val="28"/>
          <w:szCs w:val="28"/>
        </w:rPr>
        <w:t xml:space="preserve"> деревьев,  кустарника и поросли  на автодороге Буриказганово - а/</w:t>
      </w:r>
      <w:proofErr w:type="spellStart"/>
      <w:r w:rsidRPr="00673B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3BA4">
        <w:rPr>
          <w:rFonts w:ascii="Times New Roman" w:hAnsi="Times New Roman" w:cs="Times New Roman"/>
          <w:sz w:val="28"/>
          <w:szCs w:val="28"/>
        </w:rPr>
        <w:t xml:space="preserve"> Стерлитамак -  Раевский.</w:t>
      </w:r>
    </w:p>
    <w:p w:rsidR="003F7E67" w:rsidRDefault="003F7E67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сегодняшний день автодорога приведена в надлежащее состояние,   произведена вырубка   кустарника и поросли,    порубочные остатки сжигаются.</w:t>
      </w:r>
    </w:p>
    <w:p w:rsidR="003F7E67" w:rsidRDefault="003F7E67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E67" w:rsidRPr="00673BA4" w:rsidRDefault="003F7E67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 w:rsidRPr="00673BA4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673BA4">
        <w:rPr>
          <w:rFonts w:ascii="Times New Roman" w:hAnsi="Times New Roman" w:cs="Times New Roman"/>
          <w:sz w:val="28"/>
          <w:szCs w:val="28"/>
        </w:rPr>
        <w:t xml:space="preserve">   обочин   автодороги на границе с </w:t>
      </w:r>
      <w:proofErr w:type="spellStart"/>
      <w:r w:rsidRPr="00673BA4">
        <w:rPr>
          <w:rFonts w:ascii="Times New Roman" w:hAnsi="Times New Roman" w:cs="Times New Roman"/>
          <w:sz w:val="28"/>
          <w:szCs w:val="28"/>
        </w:rPr>
        <w:t>Аургазинским</w:t>
      </w:r>
      <w:proofErr w:type="spellEnd"/>
      <w:r w:rsidRPr="00673BA4">
        <w:rPr>
          <w:rFonts w:ascii="Times New Roman" w:hAnsi="Times New Roman" w:cs="Times New Roman"/>
          <w:sz w:val="28"/>
          <w:szCs w:val="28"/>
        </w:rPr>
        <w:t xml:space="preserve"> районом.</w:t>
      </w:r>
    </w:p>
    <w:p w:rsidR="003F7E67" w:rsidRPr="00673BA4" w:rsidRDefault="003F7E67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t xml:space="preserve"> Обочины автодороги на границе с </w:t>
      </w:r>
      <w:proofErr w:type="spellStart"/>
      <w:r w:rsidRPr="00673BA4">
        <w:rPr>
          <w:rFonts w:ascii="Times New Roman" w:hAnsi="Times New Roman" w:cs="Times New Roman"/>
          <w:sz w:val="28"/>
          <w:szCs w:val="28"/>
        </w:rPr>
        <w:t>Аургазинским</w:t>
      </w:r>
      <w:proofErr w:type="spellEnd"/>
      <w:r w:rsidRPr="00673BA4">
        <w:rPr>
          <w:rFonts w:ascii="Times New Roman" w:hAnsi="Times New Roman" w:cs="Times New Roman"/>
          <w:sz w:val="28"/>
          <w:szCs w:val="28"/>
        </w:rPr>
        <w:t xml:space="preserve"> районом  были обкошены силами </w:t>
      </w:r>
      <w:proofErr w:type="spellStart"/>
      <w:r w:rsidRPr="00673BA4">
        <w:rPr>
          <w:rFonts w:ascii="Times New Roman" w:hAnsi="Times New Roman" w:cs="Times New Roman"/>
          <w:sz w:val="28"/>
          <w:szCs w:val="28"/>
        </w:rPr>
        <w:t>Стерлитамакого</w:t>
      </w:r>
      <w:proofErr w:type="spellEnd"/>
      <w:r w:rsidRPr="00673BA4">
        <w:rPr>
          <w:rFonts w:ascii="Times New Roman" w:hAnsi="Times New Roman" w:cs="Times New Roman"/>
          <w:sz w:val="28"/>
          <w:szCs w:val="28"/>
        </w:rPr>
        <w:t xml:space="preserve"> ДРСУ. </w:t>
      </w:r>
    </w:p>
    <w:p w:rsidR="003F7E67" w:rsidRDefault="003F7E67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E67" w:rsidRPr="00673BA4" w:rsidRDefault="003F7E67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t>4) рассмотреть вопрос  установки контейнерных площадок.</w:t>
      </w:r>
    </w:p>
    <w:p w:rsidR="003F7E67" w:rsidRPr="002123C0" w:rsidRDefault="003F7E67" w:rsidP="003F7E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4EF">
        <w:rPr>
          <w:rFonts w:ascii="Times New Roman" w:hAnsi="Times New Roman" w:cs="Times New Roman"/>
          <w:sz w:val="28"/>
          <w:szCs w:val="28"/>
        </w:rPr>
        <w:t>Места установки  контейнерных площадок определены, составлена программа по  строительству площадок. ООО «Земля» занимаются межевание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074EF">
        <w:rPr>
          <w:rFonts w:ascii="Times New Roman" w:hAnsi="Times New Roman" w:cs="Times New Roman"/>
          <w:sz w:val="28"/>
          <w:szCs w:val="28"/>
        </w:rPr>
        <w:t xml:space="preserve"> и постановкой на кадастровый учет земельных участков под </w:t>
      </w:r>
      <w:r w:rsidRPr="002123C0">
        <w:rPr>
          <w:rFonts w:ascii="Times New Roman" w:hAnsi="Times New Roman" w:cs="Times New Roman"/>
          <w:sz w:val="28"/>
          <w:szCs w:val="28"/>
        </w:rPr>
        <w:t>площадки. Приобретено  13 контейнеров  на сумму 200,00 тыс. рублей.</w:t>
      </w:r>
      <w:r w:rsidRPr="002123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E67" w:rsidRPr="00673BA4" w:rsidRDefault="003F7E67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t xml:space="preserve">5)  вопрос обсыпки </w:t>
      </w:r>
      <w:proofErr w:type="spellStart"/>
      <w:r w:rsidRPr="00673BA4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73BA4">
        <w:rPr>
          <w:rFonts w:ascii="Times New Roman" w:hAnsi="Times New Roman" w:cs="Times New Roman"/>
          <w:sz w:val="28"/>
          <w:szCs w:val="28"/>
        </w:rPr>
        <w:t xml:space="preserve">  дорог  </w:t>
      </w:r>
      <w:proofErr w:type="spellStart"/>
      <w:r w:rsidRPr="00673BA4">
        <w:rPr>
          <w:rFonts w:ascii="Times New Roman" w:hAnsi="Times New Roman" w:cs="Times New Roman"/>
          <w:sz w:val="28"/>
          <w:szCs w:val="28"/>
        </w:rPr>
        <w:t>песчано</w:t>
      </w:r>
      <w:proofErr w:type="spellEnd"/>
      <w:r w:rsidRPr="00673BA4">
        <w:rPr>
          <w:rFonts w:ascii="Times New Roman" w:hAnsi="Times New Roman" w:cs="Times New Roman"/>
          <w:sz w:val="28"/>
          <w:szCs w:val="28"/>
        </w:rPr>
        <w:t xml:space="preserve"> - гравийной смесью. </w:t>
      </w:r>
    </w:p>
    <w:p w:rsidR="003F7E67" w:rsidRDefault="003F7E67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EF">
        <w:rPr>
          <w:rFonts w:ascii="Times New Roman" w:hAnsi="Times New Roman" w:cs="Times New Roman"/>
          <w:sz w:val="28"/>
          <w:szCs w:val="28"/>
        </w:rPr>
        <w:t xml:space="preserve">По вопросу обсыпки ПГС </w:t>
      </w:r>
      <w:proofErr w:type="spellStart"/>
      <w:r w:rsidRPr="002074EF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2074EF">
        <w:rPr>
          <w:rFonts w:ascii="Times New Roman" w:hAnsi="Times New Roman" w:cs="Times New Roman"/>
          <w:sz w:val="28"/>
          <w:szCs w:val="28"/>
        </w:rPr>
        <w:t xml:space="preserve">  дорог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074E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елах </w:t>
      </w:r>
      <w:r w:rsidRPr="002074EF">
        <w:rPr>
          <w:rFonts w:ascii="Times New Roman" w:hAnsi="Times New Roman" w:cs="Times New Roman"/>
          <w:sz w:val="28"/>
          <w:szCs w:val="28"/>
        </w:rPr>
        <w:t xml:space="preserve"> Буриказганово, Талачево, </w:t>
      </w:r>
      <w:proofErr w:type="spellStart"/>
      <w:r w:rsidRPr="002074EF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Pr="002074EF">
        <w:rPr>
          <w:rFonts w:ascii="Times New Roman" w:hAnsi="Times New Roman" w:cs="Times New Roman"/>
          <w:sz w:val="28"/>
          <w:szCs w:val="28"/>
        </w:rPr>
        <w:t xml:space="preserve">  сообщаю, что </w:t>
      </w:r>
      <w:r>
        <w:rPr>
          <w:rFonts w:ascii="Times New Roman" w:hAnsi="Times New Roman" w:cs="Times New Roman"/>
          <w:sz w:val="28"/>
          <w:szCs w:val="28"/>
        </w:rPr>
        <w:t xml:space="preserve"> дороги обсыпаны. </w:t>
      </w:r>
      <w:r w:rsidRPr="002074EF">
        <w:rPr>
          <w:rFonts w:ascii="Times New Roman" w:hAnsi="Times New Roman" w:cs="Times New Roman"/>
          <w:sz w:val="28"/>
          <w:szCs w:val="28"/>
        </w:rPr>
        <w:t xml:space="preserve">   ПГС ввозилась   с карьера  « Рассвет»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Куганакский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карьер»</w:t>
      </w:r>
      <w:r w:rsidRPr="002074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E67" w:rsidRDefault="003F7E67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E67" w:rsidRDefault="003F7E67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16B">
        <w:rPr>
          <w:rFonts w:ascii="Times New Roman" w:hAnsi="Times New Roman" w:cs="Times New Roman"/>
          <w:sz w:val="28"/>
          <w:szCs w:val="28"/>
        </w:rPr>
        <w:t xml:space="preserve">Кроме вышеуказанных поручений рассматривались поручения  о  доведении информации о  </w:t>
      </w:r>
      <w:r w:rsidRPr="004B416B">
        <w:rPr>
          <w:rFonts w:ascii="Times New Roman" w:hAnsi="Times New Roman" w:cs="Times New Roman"/>
        </w:rPr>
        <w:t xml:space="preserve"> </w:t>
      </w:r>
      <w:r w:rsidRPr="004B416B">
        <w:rPr>
          <w:rFonts w:ascii="Times New Roman" w:hAnsi="Times New Roman" w:cs="Times New Roman"/>
          <w:sz w:val="28"/>
          <w:szCs w:val="28"/>
        </w:rPr>
        <w:t xml:space="preserve">мероприятиях  по  благоустройству  до населения; о  проведении   рейдов  с целью мониторинга установки пожарных </w:t>
      </w:r>
      <w:proofErr w:type="spellStart"/>
      <w:r w:rsidRPr="004B416B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4B416B">
        <w:rPr>
          <w:rFonts w:ascii="Times New Roman" w:hAnsi="Times New Roman" w:cs="Times New Roman"/>
          <w:sz w:val="28"/>
          <w:szCs w:val="28"/>
        </w:rPr>
        <w:t xml:space="preserve">; 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416B">
        <w:rPr>
          <w:rFonts w:ascii="Times New Roman" w:hAnsi="Times New Roman" w:cs="Times New Roman"/>
          <w:sz w:val="28"/>
          <w:szCs w:val="28"/>
        </w:rPr>
        <w:t xml:space="preserve">одготовительных  работах к благоустройству в летний период; о подготовительных работах  к Всероссийской переписи населения;   мониторинг освещенности населенных пунктов  и объектов образования; о принятии мер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416B">
        <w:rPr>
          <w:rFonts w:ascii="Times New Roman" w:hAnsi="Times New Roman" w:cs="Times New Roman"/>
          <w:sz w:val="28"/>
          <w:szCs w:val="28"/>
        </w:rPr>
        <w:t>о оповещению призывников о явке в Военный комиссариат г. Стерлитам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1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 качества питания детей в школах;  вопросы содержания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дорог;  вопросы эстетики ограждений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подведомтвенных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учреждениях;  рассмотрен 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поселения; подготовка населенных пунктов к празднованию Нового года.</w:t>
      </w:r>
    </w:p>
    <w:p w:rsidR="003F7E67" w:rsidRDefault="003F7E67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поручения Главы Администрации муниципального района Стерлитамакский район Республики Башкортостан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своевременно рассматриваются  и  предоставляются ответы на них в срок. </w:t>
      </w:r>
      <w:r w:rsidRPr="00961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30" w:rsidRDefault="00000130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998" w:rsidRPr="008E741A" w:rsidRDefault="00673BA4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Работа с документами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За отчетный период было принято </w:t>
      </w:r>
      <w:r w:rsidR="00123F27" w:rsidRPr="008E741A">
        <w:rPr>
          <w:rFonts w:cs="Times New Roman"/>
          <w:szCs w:val="28"/>
        </w:rPr>
        <w:t>65</w:t>
      </w:r>
      <w:r w:rsidRPr="008E741A">
        <w:rPr>
          <w:rFonts w:cs="Times New Roman"/>
          <w:szCs w:val="28"/>
        </w:rPr>
        <w:t xml:space="preserve"> постановлений, </w:t>
      </w:r>
      <w:r w:rsidR="00123F27" w:rsidRPr="008E741A">
        <w:rPr>
          <w:rFonts w:cs="Times New Roman"/>
          <w:szCs w:val="28"/>
        </w:rPr>
        <w:t>34</w:t>
      </w:r>
      <w:r w:rsidRPr="008E741A">
        <w:rPr>
          <w:rFonts w:cs="Times New Roman"/>
          <w:szCs w:val="28"/>
        </w:rPr>
        <w:t xml:space="preserve"> распоряжений, </w:t>
      </w:r>
      <w:r w:rsidR="00123F27" w:rsidRPr="008E741A">
        <w:rPr>
          <w:rFonts w:cs="Times New Roman"/>
          <w:szCs w:val="28"/>
        </w:rPr>
        <w:t xml:space="preserve">32 </w:t>
      </w:r>
      <w:r w:rsidRPr="008E741A">
        <w:rPr>
          <w:rFonts w:cs="Times New Roman"/>
          <w:szCs w:val="28"/>
        </w:rPr>
        <w:t xml:space="preserve"> распоряжени</w:t>
      </w:r>
      <w:r w:rsidR="00123F27" w:rsidRPr="008E741A">
        <w:rPr>
          <w:rFonts w:cs="Times New Roman"/>
          <w:szCs w:val="28"/>
        </w:rPr>
        <w:t>я</w:t>
      </w:r>
      <w:r w:rsidRPr="008E741A">
        <w:rPr>
          <w:rFonts w:cs="Times New Roman"/>
          <w:szCs w:val="28"/>
        </w:rPr>
        <w:t xml:space="preserve"> по личному составу.</w:t>
      </w:r>
    </w:p>
    <w:p w:rsidR="00A57998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В 20</w:t>
      </w:r>
      <w:r w:rsidR="00123F27" w:rsidRPr="008E741A">
        <w:rPr>
          <w:rFonts w:cs="Times New Roman"/>
          <w:szCs w:val="28"/>
        </w:rPr>
        <w:t>19</w:t>
      </w:r>
      <w:r w:rsidRPr="008E741A">
        <w:rPr>
          <w:rFonts w:cs="Times New Roman"/>
          <w:szCs w:val="28"/>
        </w:rPr>
        <w:t xml:space="preserve"> году уточнена номенклатура дел, составлены описи дел постоянного и временного хранения, подготовлено и передано на муниципальное хранение </w:t>
      </w:r>
      <w:r w:rsidR="00123F27" w:rsidRPr="008E741A">
        <w:rPr>
          <w:rFonts w:cs="Times New Roman"/>
          <w:szCs w:val="28"/>
        </w:rPr>
        <w:t xml:space="preserve">12 </w:t>
      </w:r>
      <w:r w:rsidRPr="008E741A">
        <w:rPr>
          <w:rFonts w:cs="Times New Roman"/>
          <w:szCs w:val="28"/>
        </w:rPr>
        <w:t>единиц управленческой документации</w:t>
      </w:r>
      <w:r w:rsidR="00123F27" w:rsidRPr="008E741A">
        <w:rPr>
          <w:rFonts w:cs="Times New Roman"/>
          <w:szCs w:val="28"/>
        </w:rPr>
        <w:t>.</w:t>
      </w:r>
      <w:r w:rsidRPr="008E741A">
        <w:rPr>
          <w:rFonts w:cs="Times New Roman"/>
          <w:szCs w:val="28"/>
        </w:rPr>
        <w:t xml:space="preserve"> </w:t>
      </w:r>
    </w:p>
    <w:p w:rsidR="00000130" w:rsidRPr="008E741A" w:rsidRDefault="00000130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000130" w:rsidRPr="00000130" w:rsidRDefault="00000130" w:rsidP="000001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0130">
        <w:rPr>
          <w:rFonts w:ascii="Times New Roman" w:hAnsi="Times New Roman" w:cs="Times New Roman"/>
          <w:b/>
          <w:sz w:val="28"/>
          <w:szCs w:val="28"/>
        </w:rPr>
        <w:t>Муниципальные выборы</w:t>
      </w:r>
    </w:p>
    <w:p w:rsidR="00A57998" w:rsidRPr="008E741A" w:rsidRDefault="00000130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2019 год был отмечен таким важным событием, как выборы депутатов Совета сельского поселения  Буриказгановский сельсовет муниципального района Стерлитамакский район Республики Башкортостан 28 созыва.  По десяти избирательным округам  </w:t>
      </w:r>
      <w:proofErr w:type="gramStart"/>
      <w:r>
        <w:rPr>
          <w:rFonts w:cs="Times New Roman"/>
          <w:szCs w:val="28"/>
        </w:rPr>
        <w:t>избраны</w:t>
      </w:r>
      <w:proofErr w:type="gramEnd"/>
      <w:r>
        <w:rPr>
          <w:rFonts w:cs="Times New Roman"/>
          <w:szCs w:val="28"/>
        </w:rPr>
        <w:t xml:space="preserve">  10 депутатов.  Все депутаты достойные и положительные граждане. 4 депутата избраны впервые, шесть из них уже неоднократно избирались, что говорит о высоком доверии населения этим людям.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t>Нотариальные действия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Основами законодательства Российской Федерации о нотариате </w:t>
      </w:r>
      <w:proofErr w:type="gramStart"/>
      <w:r w:rsidRPr="008E741A">
        <w:rPr>
          <w:rFonts w:cs="Times New Roman"/>
          <w:szCs w:val="28"/>
        </w:rPr>
        <w:t>на</w:t>
      </w:r>
      <w:proofErr w:type="gramEnd"/>
      <w:r w:rsidRPr="008E741A">
        <w:rPr>
          <w:rFonts w:cs="Times New Roman"/>
          <w:szCs w:val="28"/>
        </w:rPr>
        <w:t xml:space="preserve"> </w:t>
      </w:r>
      <w:proofErr w:type="gramStart"/>
      <w:r w:rsidRPr="008E741A">
        <w:rPr>
          <w:rFonts w:cs="Times New Roman"/>
          <w:szCs w:val="28"/>
        </w:rPr>
        <w:t>глав</w:t>
      </w:r>
      <w:proofErr w:type="gramEnd"/>
      <w:r w:rsidRPr="008E741A">
        <w:rPr>
          <w:rFonts w:cs="Times New Roman"/>
          <w:szCs w:val="28"/>
        </w:rPr>
        <w:t xml:space="preserve"> сельских поселений и специально уполномоченное должностное лицо сельского поселения возложена обязанность по совершению нотариальных действий.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За отчетный период было совершено </w:t>
      </w:r>
      <w:r w:rsidR="00123F27" w:rsidRPr="008E741A">
        <w:rPr>
          <w:rFonts w:cs="Times New Roman"/>
          <w:szCs w:val="28"/>
        </w:rPr>
        <w:t>38</w:t>
      </w:r>
      <w:r w:rsidRPr="008E741A">
        <w:rPr>
          <w:rFonts w:cs="Times New Roman"/>
          <w:szCs w:val="28"/>
        </w:rPr>
        <w:t xml:space="preserve"> нотариальных действий, из них: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- удостоверено доверенностей - </w:t>
      </w:r>
      <w:r w:rsidR="00123F27" w:rsidRPr="008E741A">
        <w:rPr>
          <w:rFonts w:cs="Times New Roman"/>
          <w:szCs w:val="28"/>
        </w:rPr>
        <w:t>28</w:t>
      </w:r>
      <w:r w:rsidRPr="008E741A">
        <w:rPr>
          <w:rFonts w:cs="Times New Roman"/>
          <w:szCs w:val="28"/>
        </w:rPr>
        <w:t>;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- </w:t>
      </w:r>
      <w:r w:rsidR="00123F27" w:rsidRPr="008E741A">
        <w:rPr>
          <w:rFonts w:cs="Times New Roman"/>
          <w:szCs w:val="28"/>
        </w:rPr>
        <w:t>заверено копий документов -8;</w:t>
      </w:r>
    </w:p>
    <w:p w:rsidR="00A57998" w:rsidRPr="008E741A" w:rsidRDefault="00123F27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- заверено подписей- 2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Всего взыскано государственной пошлины </w:t>
      </w:r>
      <w:r w:rsidR="00123F27" w:rsidRPr="008E741A">
        <w:rPr>
          <w:rFonts w:cs="Times New Roman"/>
          <w:szCs w:val="28"/>
        </w:rPr>
        <w:t>–</w:t>
      </w:r>
      <w:r w:rsidRPr="008E741A">
        <w:rPr>
          <w:rFonts w:cs="Times New Roman"/>
          <w:szCs w:val="28"/>
        </w:rPr>
        <w:t xml:space="preserve"> </w:t>
      </w:r>
      <w:r w:rsidR="00123F27" w:rsidRPr="008E741A">
        <w:rPr>
          <w:rFonts w:cs="Times New Roman"/>
          <w:szCs w:val="28"/>
        </w:rPr>
        <w:t>18 000</w:t>
      </w:r>
      <w:r w:rsidRPr="008E741A">
        <w:rPr>
          <w:rFonts w:cs="Times New Roman"/>
          <w:szCs w:val="28"/>
        </w:rPr>
        <w:t xml:space="preserve"> рублей.</w:t>
      </w:r>
    </w:p>
    <w:p w:rsidR="00A57998" w:rsidRPr="008E741A" w:rsidRDefault="00123F27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С 1 сентября 2019 отменены такие полномочия ведения нотариальных действий, как удостоверение завещаний, удостоверение доверенностей на распоряжение недвижимым имуществом.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t>Работа по противодействию коррупции</w:t>
      </w:r>
    </w:p>
    <w:p w:rsidR="00A57998" w:rsidRPr="008E741A" w:rsidRDefault="00A57998" w:rsidP="003F7E67">
      <w:pPr>
        <w:pStyle w:val="a3"/>
        <w:spacing w:after="0" w:line="276" w:lineRule="auto"/>
        <w:ind w:left="0" w:firstLine="567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Ежегодно постановлением Администрации сельского поселения утверждается План мероприятий по противодействию коррупции в </w:t>
      </w:r>
      <w:r w:rsidRPr="008E741A">
        <w:rPr>
          <w:rFonts w:cs="Times New Roman"/>
          <w:szCs w:val="28"/>
        </w:rPr>
        <w:lastRenderedPageBreak/>
        <w:t xml:space="preserve">Администрации сельского поселения </w:t>
      </w:r>
      <w:r w:rsidR="00123F27" w:rsidRPr="008E741A">
        <w:rPr>
          <w:rFonts w:cs="Times New Roman"/>
          <w:szCs w:val="28"/>
        </w:rPr>
        <w:t xml:space="preserve">Буриказгановский </w:t>
      </w:r>
      <w:r w:rsidRPr="008E741A">
        <w:rPr>
          <w:rFonts w:cs="Times New Roman"/>
          <w:szCs w:val="28"/>
        </w:rPr>
        <w:t xml:space="preserve"> сельсовет муниципального района Стерлитамакский район Республики Башкортостан.</w:t>
      </w:r>
    </w:p>
    <w:p w:rsidR="00A57998" w:rsidRPr="008E741A" w:rsidRDefault="00A57998" w:rsidP="003F7E67">
      <w:pPr>
        <w:pStyle w:val="a3"/>
        <w:spacing w:after="0" w:line="276" w:lineRule="auto"/>
        <w:ind w:left="0" w:firstLine="567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В целях противодействия коррупции Администрацией сельского поселения проводятся следующие мероприятия:</w:t>
      </w:r>
    </w:p>
    <w:p w:rsidR="00A57998" w:rsidRPr="008E741A" w:rsidRDefault="00A57998" w:rsidP="003F7E67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eastAsia="Times New Roman" w:cs="Times New Roman"/>
          <w:bCs/>
          <w:color w:val="000000"/>
          <w:szCs w:val="28"/>
        </w:rPr>
      </w:pPr>
      <w:proofErr w:type="spellStart"/>
      <w:r w:rsidRPr="008E741A">
        <w:rPr>
          <w:rFonts w:eastAsia="Times New Roman" w:cs="Times New Roman"/>
          <w:bCs/>
          <w:color w:val="000000"/>
          <w:szCs w:val="28"/>
        </w:rPr>
        <w:t>антикоррупционной</w:t>
      </w:r>
      <w:proofErr w:type="spellEnd"/>
      <w:r w:rsidRPr="008E741A">
        <w:rPr>
          <w:rFonts w:eastAsia="Times New Roman" w:cs="Times New Roman"/>
          <w:bCs/>
          <w:color w:val="000000"/>
          <w:szCs w:val="28"/>
        </w:rPr>
        <w:t xml:space="preserve"> экспертизы нормативных правовых актов и проектов нормативных правовых актов Администрации и Совета;</w:t>
      </w:r>
    </w:p>
    <w:p w:rsidR="00A57998" w:rsidRPr="008E741A" w:rsidRDefault="00A57998" w:rsidP="003F7E67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8E741A">
        <w:rPr>
          <w:rFonts w:eastAsia="Times New Roman" w:cs="Times New Roman"/>
          <w:bCs/>
          <w:color w:val="000000"/>
          <w:szCs w:val="28"/>
        </w:rPr>
        <w:t xml:space="preserve">размещение на официальном сайте сельского поселения в сети Интернет проектов принимаемых нормативных правовых актов и действующих нормативных правовых актов; </w:t>
      </w:r>
    </w:p>
    <w:p w:rsidR="00A57998" w:rsidRPr="008E741A" w:rsidRDefault="00A57998" w:rsidP="003F7E67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8E741A">
        <w:rPr>
          <w:rFonts w:eastAsia="Times New Roman" w:cs="Times New Roman"/>
          <w:bCs/>
          <w:color w:val="000000"/>
          <w:szCs w:val="28"/>
        </w:rPr>
        <w:t>создана комиссия по соблюдению требований к служебному поведению муниципальных служащих и урегулированию конфликта интересов;</w:t>
      </w:r>
    </w:p>
    <w:p w:rsidR="00A57998" w:rsidRPr="008E741A" w:rsidRDefault="00A57998" w:rsidP="003F7E67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8E741A">
        <w:rPr>
          <w:rFonts w:eastAsia="Times New Roman" w:cs="Times New Roman"/>
          <w:bCs/>
          <w:color w:val="000000"/>
          <w:szCs w:val="28"/>
        </w:rPr>
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A57998" w:rsidRPr="008E741A" w:rsidRDefault="00A57998" w:rsidP="003F7E67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8E741A">
        <w:rPr>
          <w:rFonts w:eastAsia="Times New Roman" w:cs="Times New Roman"/>
          <w:bCs/>
          <w:color w:val="000000"/>
          <w:szCs w:val="28"/>
        </w:rPr>
        <w:t>проведение проверок представленных кандидатами на должности в Администрации сельского поселения сведений о судимости и др.</w:t>
      </w:r>
    </w:p>
    <w:p w:rsidR="00A57998" w:rsidRPr="008E741A" w:rsidRDefault="00A57998" w:rsidP="003F7E6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7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Особое внимание уделяется анализу поступивших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сельского поселения.</w:t>
      </w:r>
    </w:p>
    <w:p w:rsidR="00A57998" w:rsidRPr="008E741A" w:rsidRDefault="00A57998" w:rsidP="003F7E67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t>Информационная деятельность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Деятельность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поселения.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В течение отчетного периода деятельность Администрации освещалась в печатных, электронных средствах массовой информации, осуществлялось информационное и техническое обеспечение заседаний, семинаров, совещаний, праздничных мероприятий. </w:t>
      </w:r>
    </w:p>
    <w:p w:rsidR="00123F27" w:rsidRPr="008E741A" w:rsidRDefault="00A57998" w:rsidP="003F7E67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lastRenderedPageBreak/>
        <w:t>Важнейшим направлением информационно-разъяснительной работы с населением является проведение собраний и сходов граждан. В 20</w:t>
      </w:r>
      <w:r w:rsidR="00123F27" w:rsidRPr="008E741A">
        <w:rPr>
          <w:rFonts w:ascii="Times New Roman" w:hAnsi="Times New Roman" w:cs="Times New Roman"/>
          <w:sz w:val="28"/>
          <w:szCs w:val="28"/>
        </w:rPr>
        <w:t>19</w:t>
      </w:r>
      <w:r w:rsidRPr="008E741A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123F27" w:rsidRPr="008E741A">
        <w:rPr>
          <w:rFonts w:ascii="Times New Roman" w:hAnsi="Times New Roman" w:cs="Times New Roman"/>
          <w:sz w:val="28"/>
          <w:szCs w:val="28"/>
        </w:rPr>
        <w:t xml:space="preserve">15 </w:t>
      </w:r>
      <w:r w:rsidRPr="008E741A">
        <w:rPr>
          <w:rFonts w:ascii="Times New Roman" w:hAnsi="Times New Roman" w:cs="Times New Roman"/>
          <w:sz w:val="28"/>
          <w:szCs w:val="28"/>
        </w:rPr>
        <w:t xml:space="preserve"> собраний по следующим вопросам:</w:t>
      </w:r>
    </w:p>
    <w:p w:rsidR="00123F27" w:rsidRPr="008E741A" w:rsidRDefault="00123F27" w:rsidP="0078335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 1. Определение мест для размещения контейнерных площадок в селах.</w:t>
      </w:r>
    </w:p>
    <w:p w:rsidR="00123F27" w:rsidRPr="008E741A" w:rsidRDefault="00123F27" w:rsidP="0078335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2. О мерах пожарной безопасности на территории сельского поселения.</w:t>
      </w:r>
    </w:p>
    <w:p w:rsidR="00123F27" w:rsidRPr="008E741A" w:rsidRDefault="00123F27" w:rsidP="0078335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3.  Обучение 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по использованию нового интерактивного сервиса для консультации граждан об их правах на меры социальной поддержки на сайте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 xml:space="preserve"> ГКУ Республиканский центр социальной поддержки населения.</w:t>
      </w:r>
    </w:p>
    <w:p w:rsidR="00123F27" w:rsidRPr="008E741A" w:rsidRDefault="00123F27" w:rsidP="007833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4. Вопросы  благоустройства</w:t>
      </w:r>
    </w:p>
    <w:p w:rsidR="00123F27" w:rsidRPr="008E741A" w:rsidRDefault="00123F27" w:rsidP="00783358">
      <w:pPr>
        <w:pStyle w:val="msolistparagraphmailrucssattributepostfix"/>
        <w:spacing w:after="0" w:afterAutospacing="0"/>
        <w:jc w:val="both"/>
        <w:rPr>
          <w:sz w:val="28"/>
          <w:szCs w:val="28"/>
        </w:rPr>
      </w:pPr>
      <w:r w:rsidRPr="008E741A">
        <w:rPr>
          <w:sz w:val="28"/>
          <w:szCs w:val="28"/>
        </w:rPr>
        <w:t>5. Пастьба скота</w:t>
      </w:r>
    </w:p>
    <w:p w:rsidR="00123F27" w:rsidRPr="008E741A" w:rsidRDefault="00123F27" w:rsidP="00783358">
      <w:pPr>
        <w:pStyle w:val="msolistparagraphmailrucssattributepostfix"/>
        <w:spacing w:after="0" w:afterAutospacing="0" w:line="276" w:lineRule="auto"/>
        <w:jc w:val="both"/>
        <w:rPr>
          <w:sz w:val="28"/>
          <w:szCs w:val="28"/>
        </w:rPr>
      </w:pPr>
      <w:r w:rsidRPr="008E741A">
        <w:rPr>
          <w:sz w:val="28"/>
          <w:szCs w:val="28"/>
        </w:rPr>
        <w:t xml:space="preserve">6. Подготовка к переходу на цифровое вещание </w:t>
      </w:r>
    </w:p>
    <w:p w:rsidR="00123F27" w:rsidRPr="008E741A" w:rsidRDefault="00123F27" w:rsidP="00783358">
      <w:pPr>
        <w:pStyle w:val="msolistparagraphmailrucssattributepostfix"/>
        <w:spacing w:after="0" w:afterAutospacing="0" w:line="276" w:lineRule="auto"/>
        <w:jc w:val="both"/>
        <w:rPr>
          <w:sz w:val="28"/>
          <w:szCs w:val="28"/>
        </w:rPr>
      </w:pPr>
      <w:r w:rsidRPr="008E741A">
        <w:rPr>
          <w:sz w:val="28"/>
          <w:szCs w:val="28"/>
        </w:rPr>
        <w:t xml:space="preserve">7. О борьбе с незаконным оборотом спиртосодержащей продукции  </w:t>
      </w:r>
    </w:p>
    <w:p w:rsidR="00123F27" w:rsidRPr="008E741A" w:rsidRDefault="00123F27" w:rsidP="00783358">
      <w:pPr>
        <w:pStyle w:val="msolistparagraphmailrucssattributepostfix"/>
        <w:spacing w:after="0" w:afterAutospacing="0" w:line="276" w:lineRule="auto"/>
        <w:jc w:val="both"/>
        <w:rPr>
          <w:sz w:val="28"/>
          <w:szCs w:val="28"/>
        </w:rPr>
      </w:pPr>
      <w:r w:rsidRPr="008E741A">
        <w:rPr>
          <w:sz w:val="28"/>
          <w:szCs w:val="28"/>
        </w:rPr>
        <w:t>8 .   О страховании имущества, об уплате имущественных налогов и друг</w:t>
      </w:r>
      <w:r w:rsidR="00783358">
        <w:rPr>
          <w:sz w:val="28"/>
          <w:szCs w:val="28"/>
        </w:rPr>
        <w:t>ие</w:t>
      </w:r>
      <w:r w:rsidRPr="008E741A">
        <w:rPr>
          <w:sz w:val="28"/>
          <w:szCs w:val="28"/>
        </w:rPr>
        <w:t>.</w:t>
      </w:r>
    </w:p>
    <w:p w:rsidR="00A57998" w:rsidRPr="008E741A" w:rsidRDefault="00A57998" w:rsidP="00783358">
      <w:pPr>
        <w:pStyle w:val="a3"/>
        <w:spacing w:after="0"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На сегодняшний день устойчиво функционирует официальный сайт сельского поселения </w:t>
      </w:r>
      <w:proofErr w:type="spellStart"/>
      <w:r w:rsidRPr="008E741A">
        <w:rPr>
          <w:rFonts w:cs="Times New Roman"/>
          <w:szCs w:val="28"/>
        </w:rPr>
        <w:t>www</w:t>
      </w:r>
      <w:proofErr w:type="spellEnd"/>
      <w:r w:rsidRPr="008E741A">
        <w:rPr>
          <w:rFonts w:cs="Times New Roman"/>
          <w:szCs w:val="28"/>
        </w:rPr>
        <w:t>._</w:t>
      </w:r>
      <w:proofErr w:type="spellStart"/>
      <w:r w:rsidR="00123F27" w:rsidRPr="008E741A">
        <w:rPr>
          <w:rFonts w:cs="Times New Roman"/>
          <w:szCs w:val="28"/>
          <w:lang w:val="en-US"/>
        </w:rPr>
        <w:t>burikazgan</w:t>
      </w:r>
      <w:proofErr w:type="spellEnd"/>
      <w:r w:rsidR="00123F27" w:rsidRPr="008E741A">
        <w:rPr>
          <w:rFonts w:cs="Times New Roman"/>
          <w:szCs w:val="28"/>
        </w:rPr>
        <w:t>.</w:t>
      </w:r>
      <w:proofErr w:type="spellStart"/>
      <w:r w:rsidR="00123F27" w:rsidRPr="008E741A">
        <w:rPr>
          <w:rFonts w:cs="Times New Roman"/>
          <w:szCs w:val="28"/>
        </w:rPr>
        <w:t>ru</w:t>
      </w:r>
      <w:proofErr w:type="spellEnd"/>
      <w:r w:rsidRPr="008E741A">
        <w:rPr>
          <w:rFonts w:cs="Times New Roman"/>
          <w:szCs w:val="28"/>
        </w:rPr>
        <w:t xml:space="preserve"> Средняя посещаемость за прошедший год составила </w:t>
      </w:r>
      <w:r w:rsidR="00673BA4">
        <w:rPr>
          <w:rFonts w:cs="Times New Roman"/>
          <w:szCs w:val="28"/>
        </w:rPr>
        <w:t xml:space="preserve">674 </w:t>
      </w:r>
      <w:r w:rsidRPr="008E741A">
        <w:rPr>
          <w:rFonts w:cs="Times New Roman"/>
          <w:szCs w:val="28"/>
        </w:rPr>
        <w:t>человек</w:t>
      </w:r>
      <w:r w:rsidR="00673BA4">
        <w:rPr>
          <w:rFonts w:cs="Times New Roman"/>
          <w:szCs w:val="28"/>
        </w:rPr>
        <w:t>а</w:t>
      </w:r>
      <w:r w:rsidRPr="008E741A">
        <w:rPr>
          <w:rFonts w:cs="Times New Roman"/>
          <w:szCs w:val="28"/>
        </w:rPr>
        <w:t xml:space="preserve">. В течение года осуществлялись сбор, обработка, подготовка информационно-аналитических материалов, фото- и видеоматериалов для размещения в сети Интернет: размещено </w:t>
      </w:r>
      <w:r w:rsidR="00123F27" w:rsidRPr="008E741A">
        <w:rPr>
          <w:rFonts w:cs="Times New Roman"/>
          <w:szCs w:val="28"/>
        </w:rPr>
        <w:t>56</w:t>
      </w:r>
      <w:r w:rsidRPr="008E741A">
        <w:rPr>
          <w:rFonts w:cs="Times New Roman"/>
          <w:szCs w:val="28"/>
        </w:rPr>
        <w:t xml:space="preserve"> информации в новостной ленте, </w:t>
      </w:r>
      <w:r w:rsidR="00123F27" w:rsidRPr="008E741A">
        <w:rPr>
          <w:rFonts w:cs="Times New Roman"/>
          <w:szCs w:val="28"/>
        </w:rPr>
        <w:t>25</w:t>
      </w:r>
      <w:r w:rsidRPr="008E741A">
        <w:rPr>
          <w:rFonts w:cs="Times New Roman"/>
          <w:szCs w:val="28"/>
        </w:rPr>
        <w:t xml:space="preserve"> информационных сообщений. Были проведены работы по технической модернизации существующих разделов сайта и создание новых</w:t>
      </w:r>
      <w:r w:rsidR="00123F27" w:rsidRPr="008E741A">
        <w:rPr>
          <w:rFonts w:cs="Times New Roman"/>
          <w:szCs w:val="28"/>
        </w:rPr>
        <w:t xml:space="preserve">. Активно ведется информирование деятельности </w:t>
      </w:r>
      <w:r w:rsidRPr="008E741A">
        <w:rPr>
          <w:rFonts w:cs="Times New Roman"/>
          <w:szCs w:val="28"/>
        </w:rPr>
        <w:t xml:space="preserve"> </w:t>
      </w:r>
      <w:r w:rsidR="00123F27" w:rsidRPr="008E741A">
        <w:rPr>
          <w:rFonts w:cs="Times New Roman"/>
          <w:szCs w:val="28"/>
        </w:rPr>
        <w:t xml:space="preserve">Совета и Администрации сельского поселения на странице сельского поселения в социальной сети « </w:t>
      </w:r>
      <w:proofErr w:type="spellStart"/>
      <w:r w:rsidR="00123F27" w:rsidRPr="008E741A">
        <w:rPr>
          <w:rFonts w:cs="Times New Roman"/>
          <w:szCs w:val="28"/>
        </w:rPr>
        <w:t>Вконтакте</w:t>
      </w:r>
      <w:proofErr w:type="spellEnd"/>
      <w:r w:rsidR="00123F27" w:rsidRPr="008E741A">
        <w:rPr>
          <w:rFonts w:cs="Times New Roman"/>
          <w:szCs w:val="28"/>
        </w:rPr>
        <w:t>». Зде</w:t>
      </w:r>
      <w:r w:rsidR="00AC74D2" w:rsidRPr="008E741A">
        <w:rPr>
          <w:rFonts w:cs="Times New Roman"/>
          <w:szCs w:val="28"/>
        </w:rPr>
        <w:t>сь размещаются новости, опросы, объявления и прочая информация.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t>Работа с контрольно-надзорными органами, судопроизводство</w:t>
      </w:r>
    </w:p>
    <w:p w:rsidR="00A57998" w:rsidRPr="008E741A" w:rsidRDefault="00A57998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постоянно проверяют ОМВД, ОГИБДД, МЧС,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, ФАС,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Минэкологии и др. Чаще всего проверку проводит прокуратура Стерлитамакского района. Не смотря на то, что в прокуратуру направляются на экспертизу все проекты наших правовых актов, а также принятые решения </w:t>
      </w:r>
    </w:p>
    <w:p w:rsidR="00A57998" w:rsidRPr="008E741A" w:rsidRDefault="00A57998" w:rsidP="003F7E67">
      <w:pPr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за 20</w:t>
      </w:r>
      <w:r w:rsidR="00AC74D2" w:rsidRPr="008E741A">
        <w:rPr>
          <w:rFonts w:ascii="Times New Roman" w:hAnsi="Times New Roman" w:cs="Times New Roman"/>
          <w:sz w:val="28"/>
          <w:szCs w:val="28"/>
        </w:rPr>
        <w:t xml:space="preserve">20 </w:t>
      </w:r>
      <w:r w:rsidRPr="008E741A">
        <w:rPr>
          <w:rFonts w:ascii="Times New Roman" w:hAnsi="Times New Roman" w:cs="Times New Roman"/>
          <w:sz w:val="28"/>
          <w:szCs w:val="28"/>
        </w:rPr>
        <w:t xml:space="preserve"> год  поступило</w:t>
      </w:r>
      <w:r w:rsidR="00AC74D2" w:rsidRPr="008E741A">
        <w:rPr>
          <w:rFonts w:ascii="Times New Roman" w:hAnsi="Times New Roman" w:cs="Times New Roman"/>
          <w:sz w:val="28"/>
          <w:szCs w:val="28"/>
        </w:rPr>
        <w:t xml:space="preserve"> из прокуратуры Стерлитамакского района </w:t>
      </w:r>
      <w:r w:rsidRPr="008E741A">
        <w:rPr>
          <w:rFonts w:ascii="Times New Roman" w:hAnsi="Times New Roman" w:cs="Times New Roman"/>
          <w:sz w:val="28"/>
          <w:szCs w:val="28"/>
        </w:rPr>
        <w:t xml:space="preserve"> </w:t>
      </w:r>
      <w:r w:rsidR="00AC74D2" w:rsidRPr="008E741A">
        <w:rPr>
          <w:rFonts w:ascii="Times New Roman" w:hAnsi="Times New Roman" w:cs="Times New Roman"/>
          <w:sz w:val="28"/>
          <w:szCs w:val="28"/>
        </w:rPr>
        <w:t xml:space="preserve">5 </w:t>
      </w:r>
      <w:r w:rsidRPr="008E741A">
        <w:rPr>
          <w:rFonts w:ascii="Times New Roman" w:hAnsi="Times New Roman" w:cs="Times New Roman"/>
          <w:sz w:val="28"/>
          <w:szCs w:val="28"/>
        </w:rPr>
        <w:t xml:space="preserve"> представлений, </w:t>
      </w:r>
      <w:r w:rsidR="00AC74D2" w:rsidRPr="008E741A">
        <w:rPr>
          <w:rFonts w:ascii="Times New Roman" w:hAnsi="Times New Roman" w:cs="Times New Roman"/>
          <w:sz w:val="28"/>
          <w:szCs w:val="28"/>
        </w:rPr>
        <w:t xml:space="preserve">3 </w:t>
      </w:r>
      <w:r w:rsidRPr="008E741A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AC74D2" w:rsidRPr="008E741A">
        <w:rPr>
          <w:rFonts w:ascii="Times New Roman" w:hAnsi="Times New Roman" w:cs="Times New Roman"/>
          <w:sz w:val="28"/>
          <w:szCs w:val="28"/>
        </w:rPr>
        <w:t>а</w:t>
      </w:r>
      <w:r w:rsidRPr="008E741A">
        <w:rPr>
          <w:rFonts w:ascii="Times New Roman" w:hAnsi="Times New Roman" w:cs="Times New Roman"/>
          <w:sz w:val="28"/>
          <w:szCs w:val="28"/>
        </w:rPr>
        <w:t>.</w:t>
      </w: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lastRenderedPageBreak/>
        <w:t xml:space="preserve">Также все нормативно-правовые акты направляются в Госкомитет по делам юстиции Республики Башкортостан для включения в регистр нормативно-правовых актов и проведения юридической экспертизы.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t>Работа с молодежью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При реализации социальной политики особый акцент ставится на повышении приоритетности работы с молодежью. От того, как сегодня обучена и воспитана молодежь, какими обладает навыками, зависит наше с вами будущее. Основное направление молодежной политики Администрации сельского поселения заключается в формировании у молодых людей активной жизненной позиции, готовности к участию в общественно-политической и культурной жизни страны. </w:t>
      </w:r>
    </w:p>
    <w:p w:rsidR="00A57998" w:rsidRPr="008E741A" w:rsidRDefault="004846A7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Администрацией сельского поселения </w:t>
      </w:r>
      <w:r w:rsidR="00A57998" w:rsidRPr="008E741A">
        <w:rPr>
          <w:rFonts w:cs="Times New Roman"/>
          <w:szCs w:val="28"/>
        </w:rPr>
        <w:t xml:space="preserve">совместно с активом организовано более </w:t>
      </w:r>
      <w:r w:rsidRPr="008E741A">
        <w:rPr>
          <w:rFonts w:cs="Times New Roman"/>
          <w:szCs w:val="28"/>
        </w:rPr>
        <w:t xml:space="preserve">20 </w:t>
      </w:r>
      <w:r w:rsidR="00A57998" w:rsidRPr="008E741A">
        <w:rPr>
          <w:rFonts w:cs="Times New Roman"/>
          <w:szCs w:val="28"/>
        </w:rPr>
        <w:t xml:space="preserve"> спортивных и творческих мероприятий, форумов, круглых столов и других форм занятости молодого поколения. Молодежь активно участвовала в районных и республиканских конкурсах и проектах.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proofErr w:type="gramStart"/>
      <w:r w:rsidRPr="008E741A">
        <w:rPr>
          <w:rFonts w:cs="Times New Roman"/>
          <w:szCs w:val="28"/>
        </w:rPr>
        <w:t>В сфере физической культуры и спорта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</w:t>
      </w:r>
      <w:proofErr w:type="gramEnd"/>
      <w:r w:rsidRPr="008E741A">
        <w:rPr>
          <w:rFonts w:cs="Times New Roman"/>
          <w:szCs w:val="28"/>
        </w:rPr>
        <w:t xml:space="preserve"> Число лиц, систематически занимающихся физкультурой и спортом,</w:t>
      </w:r>
      <w:r w:rsidR="004846A7" w:rsidRPr="008E741A">
        <w:rPr>
          <w:rFonts w:cs="Times New Roman"/>
          <w:szCs w:val="28"/>
        </w:rPr>
        <w:t xml:space="preserve"> постоянно растет, что радует</w:t>
      </w:r>
      <w:r w:rsidRPr="008E741A">
        <w:rPr>
          <w:rFonts w:cs="Times New Roman"/>
          <w:szCs w:val="28"/>
        </w:rPr>
        <w:t>.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В 20</w:t>
      </w:r>
      <w:r w:rsidR="004846A7" w:rsidRPr="008E741A">
        <w:rPr>
          <w:rFonts w:cs="Times New Roman"/>
          <w:szCs w:val="28"/>
        </w:rPr>
        <w:t>19</w:t>
      </w:r>
      <w:r w:rsidRPr="008E741A">
        <w:rPr>
          <w:rFonts w:cs="Times New Roman"/>
          <w:szCs w:val="28"/>
        </w:rPr>
        <w:t xml:space="preserve"> году проведены мероприятия, направленные на популяризацию ГТО в образовательных организациях</w:t>
      </w:r>
      <w:r w:rsidR="004846A7" w:rsidRPr="008E741A">
        <w:rPr>
          <w:rFonts w:cs="Times New Roman"/>
          <w:szCs w:val="28"/>
        </w:rPr>
        <w:t xml:space="preserve"> сельского поселения</w:t>
      </w:r>
      <w:r w:rsidRPr="008E741A">
        <w:rPr>
          <w:rFonts w:cs="Times New Roman"/>
          <w:szCs w:val="28"/>
        </w:rPr>
        <w:t>, а также ряд мероприятий по внедрению комплекса среди взрослого населения, в которых приняли участие муниципальные служащие, работники сферы образования, культуры, здравоохранения, Официальная сдача нормативов ГТО для взрослого населения началась с 1 января 2017 года.</w:t>
      </w:r>
      <w:r w:rsidR="004846A7" w:rsidRPr="008E741A">
        <w:rPr>
          <w:rFonts w:cs="Times New Roman"/>
          <w:szCs w:val="28"/>
        </w:rPr>
        <w:t xml:space="preserve">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t>Работа с неблагополучными семьями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Численность детей в сельском поселении от рождения до 18 лет по состоянию на 1 января 20</w:t>
      </w:r>
      <w:r w:rsidR="004846A7" w:rsidRPr="008E741A">
        <w:rPr>
          <w:rFonts w:cs="Times New Roman"/>
          <w:szCs w:val="28"/>
        </w:rPr>
        <w:t xml:space="preserve">20 </w:t>
      </w:r>
      <w:r w:rsidRPr="008E741A">
        <w:rPr>
          <w:rFonts w:cs="Times New Roman"/>
          <w:szCs w:val="28"/>
        </w:rPr>
        <w:t xml:space="preserve"> года –</w:t>
      </w:r>
      <w:r w:rsidR="004846A7" w:rsidRPr="008E741A">
        <w:rPr>
          <w:rFonts w:cs="Times New Roman"/>
          <w:szCs w:val="28"/>
        </w:rPr>
        <w:t xml:space="preserve">  382  </w:t>
      </w:r>
      <w:r w:rsidRPr="008E741A">
        <w:rPr>
          <w:rFonts w:cs="Times New Roman"/>
          <w:szCs w:val="28"/>
        </w:rPr>
        <w:t xml:space="preserve"> человек</w:t>
      </w:r>
      <w:r w:rsidR="004846A7" w:rsidRPr="008E741A">
        <w:rPr>
          <w:rFonts w:cs="Times New Roman"/>
          <w:szCs w:val="28"/>
        </w:rPr>
        <w:t>а</w:t>
      </w:r>
      <w:r w:rsidRPr="008E741A">
        <w:rPr>
          <w:rFonts w:cs="Times New Roman"/>
          <w:szCs w:val="28"/>
        </w:rPr>
        <w:t>. На</w:t>
      </w:r>
      <w:r w:rsidR="004846A7" w:rsidRPr="008E741A">
        <w:rPr>
          <w:rFonts w:cs="Times New Roman"/>
          <w:szCs w:val="28"/>
        </w:rPr>
        <w:t xml:space="preserve"> </w:t>
      </w:r>
      <w:r w:rsidRPr="008E741A">
        <w:rPr>
          <w:rFonts w:cs="Times New Roman"/>
          <w:szCs w:val="28"/>
        </w:rPr>
        <w:t xml:space="preserve"> учете состо</w:t>
      </w:r>
      <w:r w:rsidR="004846A7" w:rsidRPr="008E741A">
        <w:rPr>
          <w:rFonts w:cs="Times New Roman"/>
          <w:szCs w:val="28"/>
        </w:rPr>
        <w:t xml:space="preserve">ят 2 </w:t>
      </w:r>
      <w:r w:rsidRPr="008E741A">
        <w:rPr>
          <w:rFonts w:cs="Times New Roman"/>
          <w:szCs w:val="28"/>
        </w:rPr>
        <w:t>неблагополучн</w:t>
      </w:r>
      <w:r w:rsidR="004846A7" w:rsidRPr="008E741A">
        <w:rPr>
          <w:rFonts w:cs="Times New Roman"/>
          <w:szCs w:val="28"/>
        </w:rPr>
        <w:t>ые</w:t>
      </w:r>
      <w:r w:rsidRPr="008E741A">
        <w:rPr>
          <w:rFonts w:cs="Times New Roman"/>
          <w:szCs w:val="28"/>
        </w:rPr>
        <w:t xml:space="preserve"> семь</w:t>
      </w:r>
      <w:r w:rsidR="004846A7" w:rsidRPr="008E741A">
        <w:rPr>
          <w:rFonts w:cs="Times New Roman"/>
          <w:szCs w:val="28"/>
        </w:rPr>
        <w:t>и</w:t>
      </w:r>
      <w:r w:rsidRPr="008E741A">
        <w:rPr>
          <w:rFonts w:cs="Times New Roman"/>
          <w:szCs w:val="28"/>
        </w:rPr>
        <w:t xml:space="preserve">, где воспитываются </w:t>
      </w:r>
      <w:r w:rsidR="004846A7" w:rsidRPr="008E741A">
        <w:rPr>
          <w:rFonts w:cs="Times New Roman"/>
          <w:szCs w:val="28"/>
        </w:rPr>
        <w:t xml:space="preserve">4  несовершеннолетних </w:t>
      </w:r>
      <w:r w:rsidRPr="008E741A">
        <w:rPr>
          <w:rFonts w:cs="Times New Roman"/>
          <w:szCs w:val="28"/>
        </w:rPr>
        <w:t xml:space="preserve">ребенка. </w:t>
      </w:r>
      <w:r w:rsidR="004846A7" w:rsidRPr="008E741A">
        <w:rPr>
          <w:rFonts w:cs="Times New Roman"/>
          <w:szCs w:val="28"/>
        </w:rPr>
        <w:t xml:space="preserve"> К счастью, семей, находящихся на учете в КДН и ЗП Стерлитамакского района нет.</w:t>
      </w:r>
    </w:p>
    <w:p w:rsidR="004846A7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За отчетный период было осуществлено </w:t>
      </w:r>
      <w:r w:rsidR="004846A7" w:rsidRPr="008E741A">
        <w:rPr>
          <w:rFonts w:cs="Times New Roman"/>
          <w:szCs w:val="28"/>
        </w:rPr>
        <w:t>8</w:t>
      </w:r>
      <w:r w:rsidRPr="008E741A">
        <w:rPr>
          <w:rFonts w:cs="Times New Roman"/>
          <w:szCs w:val="28"/>
        </w:rPr>
        <w:t xml:space="preserve"> выездов в неблагополучные семьи, в которых воспитывается </w:t>
      </w:r>
      <w:r w:rsidR="004846A7" w:rsidRPr="008E741A">
        <w:rPr>
          <w:rFonts w:cs="Times New Roman"/>
          <w:szCs w:val="28"/>
        </w:rPr>
        <w:t>4 несовершеннолетних детей</w:t>
      </w:r>
      <w:r w:rsidRPr="008E741A">
        <w:rPr>
          <w:rFonts w:cs="Times New Roman"/>
          <w:szCs w:val="28"/>
        </w:rPr>
        <w:t xml:space="preserve">. </w:t>
      </w:r>
      <w:r w:rsidR="004846A7" w:rsidRPr="008E741A">
        <w:rPr>
          <w:rFonts w:cs="Times New Roman"/>
          <w:szCs w:val="28"/>
        </w:rPr>
        <w:t xml:space="preserve"> Малоимущие семьи  </w:t>
      </w:r>
      <w:proofErr w:type="gramStart"/>
      <w:r w:rsidR="004846A7" w:rsidRPr="008E741A">
        <w:rPr>
          <w:rFonts w:cs="Times New Roman"/>
          <w:szCs w:val="28"/>
        </w:rPr>
        <w:t>имеют возможность обратится</w:t>
      </w:r>
      <w:proofErr w:type="gramEnd"/>
      <w:r w:rsidR="004846A7" w:rsidRPr="008E741A">
        <w:rPr>
          <w:rFonts w:cs="Times New Roman"/>
          <w:szCs w:val="28"/>
        </w:rPr>
        <w:t xml:space="preserve"> </w:t>
      </w:r>
      <w:r w:rsidRPr="008E741A">
        <w:rPr>
          <w:rFonts w:cs="Times New Roman"/>
          <w:szCs w:val="28"/>
        </w:rPr>
        <w:t>в ГБУ РБ Юго-западный межрайонный центр социальной помощи семье и детям филиал социально-реабилитационной помощи несовершеннолетним</w:t>
      </w:r>
      <w:r w:rsidR="004846A7" w:rsidRPr="008E741A">
        <w:rPr>
          <w:rFonts w:cs="Times New Roman"/>
          <w:szCs w:val="28"/>
        </w:rPr>
        <w:t xml:space="preserve">. </w:t>
      </w:r>
      <w:r w:rsidRPr="008E741A">
        <w:rPr>
          <w:rFonts w:cs="Times New Roman"/>
          <w:szCs w:val="28"/>
        </w:rPr>
        <w:t>За 20</w:t>
      </w:r>
      <w:r w:rsidR="004846A7" w:rsidRPr="008E741A">
        <w:rPr>
          <w:rFonts w:cs="Times New Roman"/>
          <w:szCs w:val="28"/>
        </w:rPr>
        <w:t xml:space="preserve">19 </w:t>
      </w:r>
      <w:r w:rsidRPr="008E741A">
        <w:rPr>
          <w:rFonts w:cs="Times New Roman"/>
          <w:szCs w:val="28"/>
        </w:rPr>
        <w:t xml:space="preserve"> год в сельском </w:t>
      </w:r>
      <w:r w:rsidRPr="008E741A">
        <w:rPr>
          <w:rFonts w:cs="Times New Roman"/>
          <w:szCs w:val="28"/>
        </w:rPr>
        <w:lastRenderedPageBreak/>
        <w:t>поселении детей-сирот и детей, оставшихся без попечения родителей</w:t>
      </w:r>
      <w:r w:rsidR="004846A7" w:rsidRPr="008E741A">
        <w:rPr>
          <w:rFonts w:cs="Times New Roman"/>
          <w:szCs w:val="28"/>
        </w:rPr>
        <w:t>, не выявлено</w:t>
      </w:r>
      <w:r w:rsidRPr="008E741A">
        <w:rPr>
          <w:rFonts w:cs="Times New Roman"/>
          <w:szCs w:val="28"/>
        </w:rPr>
        <w:t xml:space="preserve">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Администрацией сельского поселения ведется работа по предупреждению безнадзорности и беспризорности детей и подростков, защите прав и интересов несовершеннолетних во всех сферах жизнедеятельности. Информация о выявленных неблагополучных семьях, трудных подростках  направляется в Комиссию по делам несовершеннолетних и защите их прав Администрации района.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t>Общественные организации, работа с ветеранами, пенсионерами, инвалидами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Большую помощь в работе с населением оказывают общественные организации: совет ветеранов, </w:t>
      </w:r>
      <w:r w:rsidR="004846A7" w:rsidRPr="008E741A">
        <w:rPr>
          <w:rFonts w:cs="Times New Roman"/>
          <w:szCs w:val="28"/>
        </w:rPr>
        <w:t xml:space="preserve"> совет старейшин, </w:t>
      </w:r>
      <w:r w:rsidRPr="008E741A">
        <w:rPr>
          <w:rFonts w:cs="Times New Roman"/>
          <w:szCs w:val="28"/>
        </w:rPr>
        <w:t>женсовет, ДНД</w:t>
      </w:r>
      <w:r w:rsidR="004846A7" w:rsidRPr="008E741A">
        <w:rPr>
          <w:rFonts w:cs="Times New Roman"/>
          <w:szCs w:val="28"/>
        </w:rPr>
        <w:t>, ДПД</w:t>
      </w:r>
      <w:r w:rsidRPr="008E741A">
        <w:rPr>
          <w:rFonts w:cs="Times New Roman"/>
          <w:szCs w:val="28"/>
        </w:rPr>
        <w:t>. В 20</w:t>
      </w:r>
      <w:r w:rsidR="004846A7" w:rsidRPr="008E741A">
        <w:rPr>
          <w:rFonts w:cs="Times New Roman"/>
          <w:szCs w:val="28"/>
        </w:rPr>
        <w:t xml:space="preserve">19 </w:t>
      </w:r>
      <w:r w:rsidRPr="008E741A">
        <w:rPr>
          <w:rFonts w:cs="Times New Roman"/>
          <w:szCs w:val="28"/>
        </w:rPr>
        <w:t xml:space="preserve"> году с их помощью было проведено </w:t>
      </w:r>
      <w:r w:rsidR="004846A7" w:rsidRPr="008E741A">
        <w:rPr>
          <w:rFonts w:cs="Times New Roman"/>
          <w:szCs w:val="28"/>
        </w:rPr>
        <w:t>множество  массовых мероприятий:  праздничных концертов, участвовали в экологических субботниках, благоустраивали памятники,</w:t>
      </w:r>
      <w:r w:rsidRPr="008E741A">
        <w:rPr>
          <w:rFonts w:cs="Times New Roman"/>
          <w:szCs w:val="28"/>
        </w:rPr>
        <w:t xml:space="preserve"> благоустраивали памятники, ухаживали за могилами ветеранов Великой Отечественной войны, оказывали адресную помощь нуждающимся жителям </w:t>
      </w:r>
      <w:r w:rsidR="004846A7" w:rsidRPr="008E741A">
        <w:rPr>
          <w:rFonts w:cs="Times New Roman"/>
          <w:szCs w:val="28"/>
        </w:rPr>
        <w:t>сел</w:t>
      </w:r>
      <w:r w:rsidRPr="008E741A">
        <w:rPr>
          <w:rFonts w:cs="Times New Roman"/>
          <w:szCs w:val="28"/>
        </w:rPr>
        <w:t>.</w:t>
      </w:r>
    </w:p>
    <w:p w:rsidR="00783358" w:rsidRDefault="004846A7" w:rsidP="00783358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Большое внимание уделяется усилению социальной защиты ветеранов. В соответствии с федеральным и республиканским законодательством о ветеранах и инвалидах, в 2019 году мерами социальной поддержки (ежемесячная денежная компенсация в оплате жилищно-коммунальных услуг) воспользовались все  инвалиды. Еще одной мерой социальной поддержки региональных льготников из числа ветеранов является осуществление выплаты ЕДВ. </w:t>
      </w:r>
    </w:p>
    <w:p w:rsidR="001D64AA" w:rsidRPr="008E741A" w:rsidRDefault="0078335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Стало доброй традицией торжественное чествование юбиляров семейной жизни. В отчетном году 7  семейным парам, прожившим вместе 50 и 60 лет, администрацией сельского  поселения совместно с отделом ЗАГС района были вручены приветственные адреса и памятные подарки.</w:t>
      </w:r>
      <w:r w:rsidR="001D64AA" w:rsidRPr="008E741A">
        <w:rPr>
          <w:rFonts w:cs="Times New Roman"/>
          <w:szCs w:val="28"/>
        </w:rPr>
        <w:t xml:space="preserve"> На территории нашего сельского поселения очень много долгожителей, </w:t>
      </w:r>
      <w:proofErr w:type="gramStart"/>
      <w:r w:rsidRPr="008E741A">
        <w:rPr>
          <w:rFonts w:cs="Times New Roman"/>
          <w:szCs w:val="28"/>
        </w:rPr>
        <w:t>лиц, достигших возраста 90 лет</w:t>
      </w:r>
      <w:r>
        <w:rPr>
          <w:rFonts w:cs="Times New Roman"/>
          <w:szCs w:val="28"/>
        </w:rPr>
        <w:t xml:space="preserve">  также обязательно поздравляем</w:t>
      </w:r>
      <w:proofErr w:type="gramEnd"/>
      <w:r>
        <w:rPr>
          <w:rFonts w:cs="Times New Roman"/>
          <w:szCs w:val="28"/>
        </w:rPr>
        <w:t>.</w:t>
      </w:r>
      <w:r w:rsidR="001D64AA" w:rsidRPr="008E741A">
        <w:rPr>
          <w:rFonts w:cs="Times New Roman"/>
          <w:szCs w:val="28"/>
        </w:rPr>
        <w:t xml:space="preserve"> </w:t>
      </w:r>
    </w:p>
    <w:p w:rsidR="004846A7" w:rsidRPr="008E741A" w:rsidRDefault="004846A7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szCs w:val="28"/>
        </w:rPr>
        <w:t>Оказывается   помощь к праздникам 9 мая Ветеранам ВОВ, вдовам, труженикам тыла. На  1 октября проходит чествование пенсионеров, возраст которых 70 лет и более. Спонсорскую помощь оказывают  ООО СХП « Искра» ООО Агрофир</w:t>
      </w:r>
      <w:r w:rsidR="001D64AA" w:rsidRPr="008E741A">
        <w:rPr>
          <w:rFonts w:cs="Times New Roman"/>
          <w:szCs w:val="28"/>
        </w:rPr>
        <w:t xml:space="preserve">ма « Салават», ИП </w:t>
      </w:r>
      <w:proofErr w:type="spellStart"/>
      <w:r w:rsidR="001D64AA" w:rsidRPr="008E741A">
        <w:rPr>
          <w:rFonts w:cs="Times New Roman"/>
          <w:szCs w:val="28"/>
        </w:rPr>
        <w:t>Шахмаев</w:t>
      </w:r>
      <w:proofErr w:type="spellEnd"/>
      <w:r w:rsidR="001D64AA" w:rsidRPr="008E741A">
        <w:rPr>
          <w:rFonts w:cs="Times New Roman"/>
          <w:szCs w:val="28"/>
        </w:rPr>
        <w:t xml:space="preserve"> Р.З.</w:t>
      </w:r>
      <w:r w:rsidRPr="008E741A">
        <w:rPr>
          <w:rFonts w:cs="Times New Roman"/>
          <w:szCs w:val="28"/>
        </w:rPr>
        <w:t xml:space="preserve">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</w:p>
    <w:p w:rsidR="001D64AA" w:rsidRPr="008E741A" w:rsidRDefault="001D64AA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t>ЧС, воинский учет</w:t>
      </w:r>
    </w:p>
    <w:p w:rsidR="001D64AA" w:rsidRPr="008E741A" w:rsidRDefault="001D64AA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Ежегодно на территории  сельского поселения Буриказгановский сельсовет муниципального района Стерлитамакский район проводится работа, направленная на защиту населения и территорий от происшествий и </w:t>
      </w:r>
      <w:r w:rsidRPr="008E741A">
        <w:rPr>
          <w:rFonts w:cs="Times New Roman"/>
          <w:szCs w:val="28"/>
        </w:rPr>
        <w:lastRenderedPageBreak/>
        <w:t xml:space="preserve">возникновения возможных чрезвычайных ситуаций природного и техногенного характера. </w:t>
      </w:r>
    </w:p>
    <w:p w:rsidR="001D64AA" w:rsidRPr="008E741A" w:rsidRDefault="001D64AA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Совместно с Военным комиссариатом </w:t>
      </w:r>
      <w:proofErr w:type="gramStart"/>
      <w:r w:rsidRPr="008E741A">
        <w:rPr>
          <w:rFonts w:cs="Times New Roman"/>
          <w:szCs w:val="28"/>
        </w:rPr>
        <w:t>г</w:t>
      </w:r>
      <w:proofErr w:type="gramEnd"/>
      <w:r w:rsidRPr="008E741A">
        <w:rPr>
          <w:rFonts w:cs="Times New Roman"/>
          <w:szCs w:val="28"/>
        </w:rPr>
        <w:t>. Стерлитамак и Стерлитамакского района проверено состояние воинского учета и бронирования граждан, пребывающих в запасе. В целом результаты проверок удовлетворительные. Проведены инструкторско-методические занятия со специалистами ведущих воинский учет.</w:t>
      </w:r>
    </w:p>
    <w:p w:rsidR="001D64AA" w:rsidRPr="008E741A" w:rsidRDefault="001D64AA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Мы принимали участие в  ежегодном смотре-конкурсе на лучшую организацию ведения воинского учета и бронирования (первичного воинского учета) граждан, пребывающих в запасе.</w:t>
      </w:r>
    </w:p>
    <w:p w:rsidR="001D64AA" w:rsidRPr="008E741A" w:rsidRDefault="001D64AA" w:rsidP="003F7E6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В 2019 г. на территории сельского поселения произошел  </w:t>
      </w:r>
      <w:r w:rsidR="00673BA4">
        <w:rPr>
          <w:rFonts w:ascii="Times New Roman" w:hAnsi="Times New Roman" w:cs="Times New Roman"/>
          <w:sz w:val="28"/>
          <w:szCs w:val="28"/>
        </w:rPr>
        <w:t>______</w:t>
      </w:r>
      <w:r w:rsidRPr="008E74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пожар</w:t>
      </w:r>
      <w:r w:rsidRPr="008E741A">
        <w:rPr>
          <w:rFonts w:ascii="Times New Roman" w:hAnsi="Times New Roman" w:cs="Times New Roman"/>
          <w:sz w:val="28"/>
          <w:szCs w:val="28"/>
        </w:rPr>
        <w:t xml:space="preserve">, сгорел  жилой дом, к счастью, обошлось без жертв. </w:t>
      </w:r>
      <w:r w:rsidRPr="008E741A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пожарной безопасности на территории сельского поселения  Администрацией </w:t>
      </w:r>
      <w:proofErr w:type="spellStart"/>
      <w:r w:rsidRPr="008E741A">
        <w:rPr>
          <w:rFonts w:ascii="Times New Roman" w:eastAsia="Calibri" w:hAnsi="Times New Roman" w:cs="Times New Roman"/>
          <w:sz w:val="28"/>
          <w:szCs w:val="28"/>
        </w:rPr>
        <w:t>Буриказгановского</w:t>
      </w:r>
      <w:proofErr w:type="spellEnd"/>
      <w:r w:rsidRPr="008E741A">
        <w:rPr>
          <w:rFonts w:ascii="Times New Roman" w:eastAsia="Calibri" w:hAnsi="Times New Roman" w:cs="Times New Roman"/>
          <w:sz w:val="28"/>
          <w:szCs w:val="28"/>
        </w:rPr>
        <w:t xml:space="preserve"> сельсовета утверждены НПА, необходимые для осуществления полномочий в области пожарной безопасности и участия в предупреждении и ликвидации последствий  чрезвычайных ситуаций в населенных пунктах.  На территории сельского поселения  проживает  пенсионеров – 625 человек, несовершеннолетних детей - 380 человек, многодетных семей – 30 , одиноко проживающих граждан – 36  человек, неблагополучных граждан - </w:t>
      </w:r>
      <w:r w:rsidR="00783358">
        <w:rPr>
          <w:rFonts w:ascii="Times New Roman" w:eastAsia="Calibri" w:hAnsi="Times New Roman" w:cs="Times New Roman"/>
          <w:sz w:val="28"/>
          <w:szCs w:val="28"/>
        </w:rPr>
        <w:t>17</w:t>
      </w:r>
      <w:r w:rsidRPr="008E741A">
        <w:rPr>
          <w:rFonts w:ascii="Times New Roman" w:eastAsia="Calibri" w:hAnsi="Times New Roman" w:cs="Times New Roman"/>
          <w:sz w:val="28"/>
          <w:szCs w:val="28"/>
        </w:rPr>
        <w:t>.  Со всеми категориями граждан постоянно ведутся профилактические  разъяснительные мероприятия и выдаются памятки о соблюдении мер пожарной безопасности. С целью усиления обеспечения безопасности в жилищном фонде на территории сельского поселения Буриказгановский сельсовет проведены проверки мест проживания многодетных, неблагополучных  и одиноко  проживающих граждан. Всего посещено  386   домов, из них одиноких престарелых граждан - 18; многодетных семей - 30, неблагополучных граждан -</w:t>
      </w:r>
      <w:r w:rsidR="00783358">
        <w:rPr>
          <w:rFonts w:ascii="Times New Roman" w:eastAsia="Calibri" w:hAnsi="Times New Roman" w:cs="Times New Roman"/>
          <w:sz w:val="28"/>
          <w:szCs w:val="28"/>
        </w:rPr>
        <w:t>17</w:t>
      </w:r>
      <w:r w:rsidRPr="008E741A">
        <w:rPr>
          <w:rFonts w:ascii="Times New Roman" w:eastAsia="Calibri" w:hAnsi="Times New Roman" w:cs="Times New Roman"/>
          <w:sz w:val="28"/>
          <w:szCs w:val="28"/>
        </w:rPr>
        <w:t>; раздали памяток  - 1256; проинструктировано мерам пожарной безопасности   1256 человек. Активно шла работа по установке ав</w:t>
      </w:r>
      <w:r w:rsidR="00673BA4">
        <w:rPr>
          <w:rFonts w:ascii="Times New Roman" w:eastAsia="Calibri" w:hAnsi="Times New Roman" w:cs="Times New Roman"/>
          <w:sz w:val="28"/>
          <w:szCs w:val="28"/>
        </w:rPr>
        <w:t xml:space="preserve">тономных пожарных </w:t>
      </w:r>
      <w:proofErr w:type="spellStart"/>
      <w:r w:rsidR="00673BA4">
        <w:rPr>
          <w:rFonts w:ascii="Times New Roman" w:eastAsia="Calibri" w:hAnsi="Times New Roman" w:cs="Times New Roman"/>
          <w:sz w:val="28"/>
          <w:szCs w:val="28"/>
        </w:rPr>
        <w:t>извещателей</w:t>
      </w:r>
      <w:proofErr w:type="spellEnd"/>
      <w:r w:rsidR="00673BA4">
        <w:rPr>
          <w:rFonts w:ascii="Times New Roman" w:eastAsia="Calibri" w:hAnsi="Times New Roman" w:cs="Times New Roman"/>
          <w:sz w:val="28"/>
          <w:szCs w:val="28"/>
        </w:rPr>
        <w:t xml:space="preserve">, их установили в 132 дома. </w:t>
      </w:r>
      <w:r w:rsidRPr="008E741A">
        <w:rPr>
          <w:rFonts w:ascii="Times New Roman" w:eastAsia="Calibri" w:hAnsi="Times New Roman" w:cs="Times New Roman"/>
          <w:sz w:val="28"/>
          <w:szCs w:val="28"/>
        </w:rPr>
        <w:t xml:space="preserve">В первую очередь  многодетным семьям, одиноко проживающим гражданам, асоциальным лицам. Работа по установке АДПИ будет продолжена в этом году.   </w:t>
      </w:r>
    </w:p>
    <w:p w:rsidR="001D64AA" w:rsidRPr="008E741A" w:rsidRDefault="001D64AA" w:rsidP="003F7E67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E741A">
        <w:rPr>
          <w:sz w:val="28"/>
          <w:szCs w:val="28"/>
        </w:rPr>
        <w:t xml:space="preserve">На территории поселения образована добровольная пожарная охрана, осиновыми задачами которой являются  проведение  разъяснительной работы среди населения  с целью соблюдения противопожарного режима, выполнение первичных мер пожарной безопасности, проведение противопожарной пропаганды.  На информационных  стендах в населенных пунктах, на официальном сайте сельского поселения  размещается   </w:t>
      </w:r>
      <w:r w:rsidRPr="008E741A">
        <w:rPr>
          <w:sz w:val="28"/>
          <w:szCs w:val="28"/>
        </w:rPr>
        <w:lastRenderedPageBreak/>
        <w:t>обучающая  информация на пожарной безопасности, листовки о действиях в случае возникновения пожара, телефоны специальных служб.</w:t>
      </w:r>
    </w:p>
    <w:p w:rsidR="001D64AA" w:rsidRPr="008E741A" w:rsidRDefault="001D64AA" w:rsidP="003F7E6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41A">
        <w:rPr>
          <w:rFonts w:ascii="Times New Roman" w:eastAsia="Calibri" w:hAnsi="Times New Roman" w:cs="Times New Roman"/>
          <w:sz w:val="28"/>
          <w:szCs w:val="28"/>
        </w:rPr>
        <w:t>Подъездные пути к сетям наружного противопожарного оборудования своевременно очищаются, созданы условия для беспрепятственного проезда пожарной техники.    Места нахождения пожарных  гидрантов  оборудованы указателями. Дважды в год проводится проверка технического состояния пожарных  гидрантов специализированными организациями.</w:t>
      </w:r>
    </w:p>
    <w:p w:rsidR="00ED2073" w:rsidRPr="008E741A" w:rsidRDefault="00ED2073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Противопожарное обслуживание территории сельского поселения Буриказгановский сельсовет  находится  в ведении ФГКУ № 14 отряд ФПС по РБ   ГКУ ППС по РБ  в  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 xml:space="preserve">. Стерлитамак. Прибытие пожарных расчетов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– спасательной  части  в случае пожара в села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, Талачево, д. Петропавловка  превышает нормативное требование 20 минут,  т.е. фактически пожарная часть может успеть на тушение пожара только в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>уриказганово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Приобрести  пожарную машину  возможности нет, но  октябре 2019 г. в собственность   Администрации  сельского поселения был приобретен трактор МТЗ- 82 с цистерной – полуприцепом, который  сможет выезжать на пожар до прибытия пожарной охраны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>.</w:t>
      </w:r>
    </w:p>
    <w:p w:rsidR="001D64AA" w:rsidRPr="008E741A" w:rsidRDefault="001D64AA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eastAsia="Calibri" w:cs="Times New Roman"/>
          <w:szCs w:val="28"/>
        </w:rPr>
        <w:t>Администрацией сельского поселения  Буриказгановский сельсовет муниципального района Стерлитамакский район Республики Башкортостан будет продолжена работа по усилению мер пожарной безопасности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1A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A57998" w:rsidRPr="008E741A" w:rsidRDefault="00A57998" w:rsidP="003F7E67">
      <w:pPr>
        <w:pStyle w:val="a3"/>
        <w:spacing w:line="276" w:lineRule="auto"/>
        <w:jc w:val="both"/>
        <w:rPr>
          <w:rFonts w:cs="Times New Roman"/>
          <w:szCs w:val="28"/>
        </w:rPr>
      </w:pPr>
    </w:p>
    <w:p w:rsidR="00412B58" w:rsidRPr="00673BA4" w:rsidRDefault="00A57998" w:rsidP="00783358">
      <w:pPr>
        <w:pStyle w:val="a3"/>
        <w:spacing w:after="0" w:line="276" w:lineRule="auto"/>
        <w:ind w:left="0" w:firstLine="567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Бюджет – это основополагающий документ жизнедеятельности любого субъекта, в том числе и нашего сельского поселения. </w:t>
      </w:r>
      <w:r w:rsidR="00412B58" w:rsidRPr="00673BA4">
        <w:rPr>
          <w:rFonts w:cs="Times New Roman"/>
          <w:szCs w:val="28"/>
        </w:rPr>
        <w:t>Бюджет Администрации сельского поселения Буриказгановский сельсовет МР Стерлитамакский район РБ на 2019 год утвержден в сумме 5920,6 тыс. руб. по доходам и расходам.</w:t>
      </w:r>
    </w:p>
    <w:p w:rsidR="00412B58" w:rsidRPr="00673BA4" w:rsidRDefault="00412B58" w:rsidP="00783358">
      <w:pPr>
        <w:pStyle w:val="a4"/>
        <w:spacing w:after="0" w:afterAutospacing="0" w:line="276" w:lineRule="auto"/>
        <w:ind w:firstLine="708"/>
        <w:jc w:val="both"/>
        <w:rPr>
          <w:sz w:val="28"/>
          <w:szCs w:val="28"/>
        </w:rPr>
      </w:pPr>
      <w:r w:rsidRPr="00673BA4">
        <w:rPr>
          <w:sz w:val="28"/>
          <w:szCs w:val="28"/>
        </w:rPr>
        <w:t>Исполнение за 12 месяцев 2019 года составило:</w:t>
      </w:r>
    </w:p>
    <w:p w:rsidR="00412B58" w:rsidRPr="00673BA4" w:rsidRDefault="00412B58" w:rsidP="00783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t xml:space="preserve">- по доходной части на 100%, при уточненном плане 13258,1 тыс. рублей, исполнено 13252 тыс.  рублей, из них </w:t>
      </w:r>
      <w:r w:rsidR="00673BA4" w:rsidRPr="00673BA4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Pr="00673BA4">
        <w:rPr>
          <w:rFonts w:ascii="Times New Roman" w:hAnsi="Times New Roman" w:cs="Times New Roman"/>
          <w:sz w:val="28"/>
          <w:szCs w:val="28"/>
        </w:rPr>
        <w:t>выполнены в сумме 735 тыс. рублей, при плане 731,5 тыс.  рублей или на 100,5%. По видам собственных доходов наибольший удельный показатель составил:</w:t>
      </w:r>
    </w:p>
    <w:p w:rsidR="00412B58" w:rsidRPr="00673BA4" w:rsidRDefault="00412B58" w:rsidP="003F7E67">
      <w:pPr>
        <w:numPr>
          <w:ilvl w:val="0"/>
          <w:numId w:val="2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t>Земельный налог – 69,4%, в бюджет поступило 510,3 тыс. руб.,</w:t>
      </w:r>
    </w:p>
    <w:p w:rsidR="00412B58" w:rsidRPr="00673BA4" w:rsidRDefault="00412B58" w:rsidP="003F7E67">
      <w:pPr>
        <w:numPr>
          <w:ilvl w:val="0"/>
          <w:numId w:val="2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t>Налог на имущество – 15,5%, в бюджет поступило 114 тыс. руб.,</w:t>
      </w:r>
    </w:p>
    <w:p w:rsidR="00412B58" w:rsidRPr="00673BA4" w:rsidRDefault="00412B58" w:rsidP="003F7E67">
      <w:pPr>
        <w:numPr>
          <w:ilvl w:val="0"/>
          <w:numId w:val="2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lastRenderedPageBreak/>
        <w:t>НДФЛ –7,7% в общем объеме собственных доходов, поступило 56,5 тыс. руб.,</w:t>
      </w:r>
    </w:p>
    <w:p w:rsidR="00412B58" w:rsidRPr="00673BA4" w:rsidRDefault="00412B58" w:rsidP="003F7E67">
      <w:pPr>
        <w:numPr>
          <w:ilvl w:val="0"/>
          <w:numId w:val="2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t>Неналоговые доходы (доходы, получаемые в виде арендной либо иной платы за передачу в возмездное пользование государственного и муниципального имущества, доходы от оказания платных услуг, прочие неналоговые доходы) – 4,5%, исполнено в сумме 35,5 тыс. руб.</w:t>
      </w:r>
    </w:p>
    <w:p w:rsidR="00673BA4" w:rsidRDefault="00673BA4" w:rsidP="003F7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2B58" w:rsidRPr="00673BA4" w:rsidRDefault="00412B58" w:rsidP="003F7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A4">
        <w:rPr>
          <w:rFonts w:ascii="Times New Roman" w:hAnsi="Times New Roman" w:cs="Times New Roman"/>
          <w:sz w:val="28"/>
          <w:szCs w:val="28"/>
        </w:rPr>
        <w:t>Всего удельный показатель в общем объеме доходов по собственным составил 5,5%, по безвозмездным поступлениям (дотации, субвенции, субсидии и межбюджетные трансферты) составил 94,5%.</w:t>
      </w:r>
      <w:proofErr w:type="gramEnd"/>
    </w:p>
    <w:p w:rsidR="00412B58" w:rsidRPr="00673BA4" w:rsidRDefault="00412B58" w:rsidP="003F7E67">
      <w:pPr>
        <w:jc w:val="both"/>
        <w:rPr>
          <w:rFonts w:ascii="Times New Roman" w:hAnsi="Times New Roman" w:cs="Times New Roman"/>
          <w:sz w:val="28"/>
          <w:szCs w:val="28"/>
        </w:rPr>
      </w:pPr>
      <w:r w:rsidRPr="00673BA4">
        <w:rPr>
          <w:rFonts w:ascii="Times New Roman" w:hAnsi="Times New Roman" w:cs="Times New Roman"/>
          <w:sz w:val="28"/>
          <w:szCs w:val="28"/>
        </w:rPr>
        <w:t xml:space="preserve">  </w:t>
      </w:r>
      <w:r w:rsidRPr="00673BA4">
        <w:rPr>
          <w:rFonts w:ascii="Times New Roman" w:hAnsi="Times New Roman" w:cs="Times New Roman"/>
          <w:sz w:val="28"/>
          <w:szCs w:val="28"/>
        </w:rPr>
        <w:tab/>
      </w:r>
      <w:r w:rsidRPr="00783358">
        <w:rPr>
          <w:rFonts w:ascii="Times New Roman" w:hAnsi="Times New Roman" w:cs="Times New Roman"/>
          <w:sz w:val="28"/>
          <w:szCs w:val="28"/>
        </w:rPr>
        <w:t xml:space="preserve"> Расходная часть</w:t>
      </w:r>
      <w:r w:rsidRPr="00673BA4">
        <w:rPr>
          <w:rFonts w:ascii="Times New Roman" w:hAnsi="Times New Roman" w:cs="Times New Roman"/>
          <w:sz w:val="28"/>
          <w:szCs w:val="28"/>
        </w:rPr>
        <w:t xml:space="preserve"> бюджета поселения в общей сумме исполнена в сумме 13092,3 тыс. руб. при уточненном плане 13102,1 тыс. руб., т.е. на 99,9%.</w:t>
      </w:r>
    </w:p>
    <w:p w:rsidR="00A57998" w:rsidRPr="00673BA4" w:rsidRDefault="00A57998" w:rsidP="003F7E67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  <w:proofErr w:type="gramStart"/>
      <w:r w:rsidRPr="00673BA4">
        <w:rPr>
          <w:rFonts w:cs="Times New Roman"/>
          <w:szCs w:val="28"/>
        </w:rPr>
        <w:t>На протяжении многих лет сохраняется зависимость местного бюджета от поступлений из районного и республиканского бюджетов.</w:t>
      </w:r>
      <w:proofErr w:type="gramEnd"/>
      <w:r w:rsidRPr="00673BA4">
        <w:rPr>
          <w:rFonts w:cs="Times New Roman"/>
          <w:szCs w:val="28"/>
        </w:rPr>
        <w:t xml:space="preserve"> Это существенно ограничивает наши возможности по планированию и реализации многих социально значимых программ и проектов.</w:t>
      </w:r>
    </w:p>
    <w:p w:rsidR="001D64AA" w:rsidRPr="008E741A" w:rsidRDefault="001D64AA" w:rsidP="003F7E67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  <w:r w:rsidRPr="00673BA4">
        <w:rPr>
          <w:rFonts w:cs="Times New Roman"/>
          <w:szCs w:val="28"/>
        </w:rPr>
        <w:t>С 2016 года на территории республики началась активная реализация Программы поддержки местных инициатив. Данная Программа позволяет гражданам участвовать как в определении проблем и подготовке инициатив</w:t>
      </w:r>
      <w:r w:rsidRPr="008E741A">
        <w:rPr>
          <w:rFonts w:cs="Times New Roman"/>
          <w:szCs w:val="28"/>
        </w:rPr>
        <w:t xml:space="preserve">, так и в их </w:t>
      </w:r>
      <w:proofErr w:type="spellStart"/>
      <w:r w:rsidRPr="008E741A">
        <w:rPr>
          <w:rFonts w:cs="Times New Roman"/>
          <w:szCs w:val="28"/>
        </w:rPr>
        <w:t>софинансировании</w:t>
      </w:r>
      <w:proofErr w:type="spellEnd"/>
      <w:r w:rsidRPr="008E741A">
        <w:rPr>
          <w:rFonts w:cs="Times New Roman"/>
          <w:szCs w:val="28"/>
        </w:rPr>
        <w:t xml:space="preserve"> и контроле над ходом реализации. Все проекты отбираются на конкурсной основе по целому ряду критериев. В 2019  году мы прошли  конкурсный отбор, участвовали в программе с проектом « </w:t>
      </w:r>
      <w:r w:rsidR="00A41339" w:rsidRPr="008E741A">
        <w:rPr>
          <w:rFonts w:cs="Times New Roman"/>
          <w:szCs w:val="28"/>
        </w:rPr>
        <w:t xml:space="preserve">Ремонт кровли здания  </w:t>
      </w:r>
      <w:r w:rsidRPr="008E741A">
        <w:rPr>
          <w:rFonts w:cs="Times New Roman"/>
          <w:szCs w:val="28"/>
        </w:rPr>
        <w:t xml:space="preserve"> МОБУ СОШ </w:t>
      </w:r>
      <w:proofErr w:type="spellStart"/>
      <w:r w:rsidRPr="008E741A">
        <w:rPr>
          <w:rFonts w:cs="Times New Roman"/>
          <w:szCs w:val="28"/>
        </w:rPr>
        <w:t>с</w:t>
      </w:r>
      <w:proofErr w:type="gramStart"/>
      <w:r w:rsidRPr="008E741A">
        <w:rPr>
          <w:rFonts w:cs="Times New Roman"/>
          <w:szCs w:val="28"/>
        </w:rPr>
        <w:t>.Т</w:t>
      </w:r>
      <w:proofErr w:type="gramEnd"/>
      <w:r w:rsidRPr="008E741A">
        <w:rPr>
          <w:rFonts w:cs="Times New Roman"/>
          <w:szCs w:val="28"/>
        </w:rPr>
        <w:t>алачево</w:t>
      </w:r>
      <w:proofErr w:type="spellEnd"/>
      <w:r w:rsidRPr="008E741A">
        <w:rPr>
          <w:rFonts w:cs="Times New Roman"/>
          <w:szCs w:val="28"/>
        </w:rPr>
        <w:t>» . Из бюджета Республики Башкортостан на эти цели выделены средства в сумме 1 000000 рублей, средства муниципального района – 300 000  рублей, вклады населения, организаций и других внебюджетных источников составили 300 000  рублей.</w:t>
      </w:r>
    </w:p>
    <w:p w:rsidR="00A41339" w:rsidRPr="008E741A" w:rsidRDefault="001D64AA" w:rsidP="003F7E67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В сегодняшнее время участие в  различных программах  предоставляет большую возможность сэкономить собственный бюджет.  В 20</w:t>
      </w:r>
      <w:r w:rsidR="00A41339" w:rsidRPr="008E741A">
        <w:rPr>
          <w:rFonts w:cs="Times New Roman"/>
          <w:szCs w:val="28"/>
        </w:rPr>
        <w:t xml:space="preserve">20 </w:t>
      </w:r>
      <w:r w:rsidRPr="008E741A">
        <w:rPr>
          <w:rFonts w:cs="Times New Roman"/>
          <w:szCs w:val="28"/>
        </w:rPr>
        <w:t xml:space="preserve"> г. также планируем участвовать в ППМИ с проектом замена </w:t>
      </w:r>
      <w:r w:rsidR="00A41339" w:rsidRPr="008E741A">
        <w:rPr>
          <w:rFonts w:cs="Times New Roman"/>
          <w:szCs w:val="28"/>
        </w:rPr>
        <w:t xml:space="preserve"> дверей и оконных блоков в МОБУ СОШ </w:t>
      </w:r>
      <w:proofErr w:type="spellStart"/>
      <w:r w:rsidR="00A41339" w:rsidRPr="008E741A">
        <w:rPr>
          <w:rFonts w:cs="Times New Roman"/>
          <w:szCs w:val="28"/>
        </w:rPr>
        <w:t>с</w:t>
      </w:r>
      <w:proofErr w:type="gramStart"/>
      <w:r w:rsidR="00A41339" w:rsidRPr="008E741A">
        <w:rPr>
          <w:rFonts w:cs="Times New Roman"/>
          <w:szCs w:val="28"/>
        </w:rPr>
        <w:t>.Б</w:t>
      </w:r>
      <w:proofErr w:type="gramEnd"/>
      <w:r w:rsidR="00A41339" w:rsidRPr="008E741A">
        <w:rPr>
          <w:rFonts w:cs="Times New Roman"/>
          <w:szCs w:val="28"/>
        </w:rPr>
        <w:t>уриказганово</w:t>
      </w:r>
      <w:proofErr w:type="spellEnd"/>
      <w:r w:rsidR="00A41339" w:rsidRPr="008E741A">
        <w:rPr>
          <w:rFonts w:cs="Times New Roman"/>
          <w:szCs w:val="28"/>
        </w:rPr>
        <w:t>.</w:t>
      </w:r>
    </w:p>
    <w:p w:rsidR="001D64AA" w:rsidRPr="008E741A" w:rsidRDefault="00A41339" w:rsidP="003F7E67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В 2019 </w:t>
      </w:r>
      <w:r w:rsidR="001D64AA" w:rsidRPr="008E741A">
        <w:rPr>
          <w:rFonts w:cs="Times New Roman"/>
          <w:szCs w:val="28"/>
        </w:rPr>
        <w:t>участвова</w:t>
      </w:r>
      <w:r w:rsidRPr="008E741A">
        <w:rPr>
          <w:rFonts w:cs="Times New Roman"/>
          <w:szCs w:val="28"/>
        </w:rPr>
        <w:t xml:space="preserve">ли </w:t>
      </w:r>
      <w:r w:rsidR="001D64AA" w:rsidRPr="008E741A">
        <w:rPr>
          <w:rFonts w:cs="Times New Roman"/>
          <w:szCs w:val="28"/>
        </w:rPr>
        <w:t xml:space="preserve"> в проекте « Реальные дела»  с проектом ремонт памятника участникам ВОВ в </w:t>
      </w:r>
      <w:proofErr w:type="spellStart"/>
      <w:r w:rsidR="001D64AA" w:rsidRPr="008E741A">
        <w:rPr>
          <w:rFonts w:cs="Times New Roman"/>
          <w:szCs w:val="28"/>
        </w:rPr>
        <w:t>с</w:t>
      </w:r>
      <w:proofErr w:type="gramStart"/>
      <w:r w:rsidR="001D64AA" w:rsidRPr="008E741A">
        <w:rPr>
          <w:rFonts w:cs="Times New Roman"/>
          <w:szCs w:val="28"/>
        </w:rPr>
        <w:t>.Т</w:t>
      </w:r>
      <w:proofErr w:type="gramEnd"/>
      <w:r w:rsidR="001D64AA" w:rsidRPr="008E741A">
        <w:rPr>
          <w:rFonts w:cs="Times New Roman"/>
          <w:szCs w:val="28"/>
        </w:rPr>
        <w:t>алачево</w:t>
      </w:r>
      <w:proofErr w:type="spellEnd"/>
      <w:r w:rsidRPr="008E741A">
        <w:rPr>
          <w:rFonts w:cs="Times New Roman"/>
          <w:szCs w:val="28"/>
        </w:rPr>
        <w:t xml:space="preserve">, данная работа  по  этой же программе запланирована и в 2020 г. по ремонту памятника участникам ВОВ  в </w:t>
      </w:r>
      <w:proofErr w:type="spellStart"/>
      <w:r w:rsidRPr="008E741A">
        <w:rPr>
          <w:rFonts w:cs="Times New Roman"/>
          <w:szCs w:val="28"/>
        </w:rPr>
        <w:t>с.Буриказганово</w:t>
      </w:r>
      <w:proofErr w:type="spellEnd"/>
      <w:r w:rsidRPr="008E741A">
        <w:rPr>
          <w:rFonts w:cs="Times New Roman"/>
          <w:szCs w:val="28"/>
        </w:rPr>
        <w:t>.</w:t>
      </w:r>
      <w:r w:rsidR="001D64AA" w:rsidRPr="008E741A">
        <w:rPr>
          <w:rFonts w:cs="Times New Roman"/>
          <w:szCs w:val="28"/>
        </w:rPr>
        <w:t xml:space="preserve"> </w:t>
      </w:r>
    </w:p>
    <w:p w:rsidR="001D64AA" w:rsidRPr="008E741A" w:rsidRDefault="001D64AA" w:rsidP="003F7E67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567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t>Контрактная система</w:t>
      </w:r>
    </w:p>
    <w:p w:rsidR="00A57998" w:rsidRPr="008E741A" w:rsidRDefault="00A57998" w:rsidP="003F7E67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lastRenderedPageBreak/>
        <w:t>Экономии бюджетных сре</w:t>
      </w:r>
      <w:proofErr w:type="gramStart"/>
      <w:r w:rsidRPr="008E741A">
        <w:rPr>
          <w:rFonts w:cs="Times New Roman"/>
          <w:szCs w:val="28"/>
        </w:rPr>
        <w:t>дств сп</w:t>
      </w:r>
      <w:proofErr w:type="gramEnd"/>
      <w:r w:rsidRPr="008E741A">
        <w:rPr>
          <w:rFonts w:cs="Times New Roman"/>
          <w:szCs w:val="28"/>
        </w:rPr>
        <w:t>особствует и использование контрактной системы в сфере закупок товаров, работ, услуг. 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течение 20</w:t>
      </w:r>
      <w:r w:rsidR="00A41339" w:rsidRPr="008E741A">
        <w:rPr>
          <w:rFonts w:cs="Times New Roman"/>
          <w:szCs w:val="28"/>
        </w:rPr>
        <w:t xml:space="preserve">19 </w:t>
      </w:r>
      <w:r w:rsidRPr="008E741A">
        <w:rPr>
          <w:rFonts w:cs="Times New Roman"/>
          <w:szCs w:val="28"/>
        </w:rPr>
        <w:t xml:space="preserve"> года проведено</w:t>
      </w:r>
      <w:r w:rsidR="00A41339" w:rsidRPr="008E741A">
        <w:rPr>
          <w:rFonts w:cs="Times New Roman"/>
          <w:szCs w:val="28"/>
        </w:rPr>
        <w:t xml:space="preserve"> 1</w:t>
      </w:r>
      <w:r w:rsidR="008A5E5A" w:rsidRPr="008E741A">
        <w:rPr>
          <w:rFonts w:cs="Times New Roman"/>
          <w:szCs w:val="28"/>
        </w:rPr>
        <w:t>01</w:t>
      </w:r>
      <w:r w:rsidR="00A41339" w:rsidRPr="008E741A">
        <w:rPr>
          <w:rFonts w:cs="Times New Roman"/>
          <w:szCs w:val="28"/>
        </w:rPr>
        <w:t xml:space="preserve"> </w:t>
      </w:r>
      <w:r w:rsidRPr="008E741A">
        <w:rPr>
          <w:rFonts w:cs="Times New Roman"/>
          <w:szCs w:val="28"/>
        </w:rPr>
        <w:t xml:space="preserve"> закупочных процедур</w:t>
      </w:r>
      <w:r w:rsidR="00783358">
        <w:rPr>
          <w:rFonts w:cs="Times New Roman"/>
          <w:szCs w:val="28"/>
        </w:rPr>
        <w:t xml:space="preserve">, из них- 6 аукционы </w:t>
      </w:r>
      <w:r w:rsidRPr="008E741A">
        <w:rPr>
          <w:rFonts w:cs="Times New Roman"/>
          <w:szCs w:val="28"/>
        </w:rPr>
        <w:t xml:space="preserve"> на общую сумму</w:t>
      </w:r>
      <w:r w:rsidR="008A5E5A" w:rsidRPr="008E741A">
        <w:rPr>
          <w:rFonts w:cs="Times New Roman"/>
          <w:szCs w:val="28"/>
        </w:rPr>
        <w:t xml:space="preserve"> более 6214,5 </w:t>
      </w:r>
      <w:r w:rsidRPr="008E741A">
        <w:rPr>
          <w:rFonts w:cs="Times New Roman"/>
          <w:szCs w:val="28"/>
        </w:rPr>
        <w:t xml:space="preserve"> рублей. </w:t>
      </w:r>
    </w:p>
    <w:p w:rsidR="00A57998" w:rsidRPr="008E741A" w:rsidRDefault="00A57998" w:rsidP="003F7E67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998" w:rsidRPr="008E741A" w:rsidRDefault="00A57998" w:rsidP="003F7E67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1A"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В условиях проводимой административной и муниципальной реформы все более возрастает значение муниципальных услуг. Муниципальные услуги расширяются по объему и содержанию, совершенствуется организационно-правовой механизм их оказания.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 в сельском поселении утвержден Реестр муниципальных услуг (функций) сельского поселения, который включает </w:t>
      </w:r>
      <w:r w:rsidR="00A41339" w:rsidRPr="008E741A">
        <w:rPr>
          <w:rFonts w:cs="Times New Roman"/>
          <w:szCs w:val="28"/>
        </w:rPr>
        <w:t>9</w:t>
      </w:r>
      <w:r w:rsidRPr="008E741A">
        <w:rPr>
          <w:rFonts w:cs="Times New Roman"/>
          <w:szCs w:val="28"/>
        </w:rPr>
        <w:t xml:space="preserve"> муниципальных услуг (функций), оказываемых в различных сферах: </w:t>
      </w:r>
      <w:r w:rsidR="00A41339" w:rsidRPr="008E741A">
        <w:rPr>
          <w:rFonts w:cs="Times New Roman"/>
          <w:szCs w:val="28"/>
        </w:rPr>
        <w:t>жилищной политики,  муниципальной  собственности,  природопользование, благоустройство</w:t>
      </w:r>
      <w:proofErr w:type="gramStart"/>
      <w:r w:rsidR="00A41339" w:rsidRPr="008E741A">
        <w:rPr>
          <w:rFonts w:cs="Times New Roman"/>
          <w:szCs w:val="28"/>
        </w:rPr>
        <w:t xml:space="preserve"> ,</w:t>
      </w:r>
      <w:proofErr w:type="gramEnd"/>
      <w:r w:rsidR="00A41339" w:rsidRPr="008E741A">
        <w:rPr>
          <w:rFonts w:cs="Times New Roman"/>
          <w:szCs w:val="28"/>
        </w:rPr>
        <w:t xml:space="preserve"> градостроительство, земельные отношения , делопроизводство</w:t>
      </w:r>
      <w:r w:rsidRPr="008E741A">
        <w:rPr>
          <w:rFonts w:cs="Times New Roman"/>
          <w:szCs w:val="28"/>
        </w:rPr>
        <w:t>.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Утвержденные административные регламенты по предоставлению муниципальных услуг размещены на официальном интернет-сайте сельского поселения  и в информационных системах «Портал государственных услуг Российской Федерации» </w:t>
      </w:r>
      <w:proofErr w:type="spellStart"/>
      <w:r w:rsidRPr="008E741A">
        <w:rPr>
          <w:rFonts w:cs="Times New Roman"/>
          <w:szCs w:val="28"/>
        </w:rPr>
        <w:t>www.gosuslugi.ru</w:t>
      </w:r>
      <w:proofErr w:type="spellEnd"/>
      <w:r w:rsidRPr="008E741A">
        <w:rPr>
          <w:rFonts w:cs="Times New Roman"/>
          <w:szCs w:val="28"/>
        </w:rPr>
        <w:t xml:space="preserve"> и «Портал государственных и муниципальных услуг Республики Башкортостан» </w:t>
      </w:r>
      <w:proofErr w:type="spellStart"/>
      <w:r w:rsidRPr="008E741A">
        <w:rPr>
          <w:rFonts w:cs="Times New Roman"/>
          <w:szCs w:val="28"/>
        </w:rPr>
        <w:t>www.pgu.bashkortostan.ru</w:t>
      </w:r>
      <w:proofErr w:type="spellEnd"/>
      <w:r w:rsidRPr="008E741A">
        <w:rPr>
          <w:rFonts w:cs="Times New Roman"/>
          <w:szCs w:val="28"/>
        </w:rPr>
        <w:t>.</w:t>
      </w:r>
    </w:p>
    <w:p w:rsidR="00A57998" w:rsidRPr="008E741A" w:rsidRDefault="00A57998" w:rsidP="003F7E67">
      <w:pPr>
        <w:pStyle w:val="a3"/>
        <w:spacing w:line="276" w:lineRule="auto"/>
        <w:ind w:left="927"/>
        <w:jc w:val="both"/>
        <w:rPr>
          <w:rFonts w:cs="Times New Roman"/>
          <w:b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567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t>Экономика</w:t>
      </w:r>
    </w:p>
    <w:p w:rsidR="00ED2073" w:rsidRPr="008E741A" w:rsidRDefault="00ED2073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Экономическое развитие  сельского поселения   представлено, в основном,  сельским хозяйством. </w:t>
      </w:r>
      <w:r w:rsidRPr="008E741A">
        <w:rPr>
          <w:rFonts w:ascii="Times New Roman" w:hAnsi="Times New Roman" w:cs="Times New Roman"/>
          <w:sz w:val="28"/>
          <w:szCs w:val="28"/>
        </w:rPr>
        <w:tab/>
        <w:t xml:space="preserve">Получением продукции растениеводства занимаются: 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ООО «Русское зерно» – 2248 га, ООО СХП «Искра» - 360 га, ИП «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Шахмаев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>» - 1380 га, ИП «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>» - 152 га, ИП «Губайдуллин» -99, 75 га, ООО Агрофирма «Салават» - 1857 га.</w:t>
      </w:r>
      <w:proofErr w:type="gramEnd"/>
    </w:p>
    <w:p w:rsidR="00ED2073" w:rsidRPr="008E741A" w:rsidRDefault="00ED2073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Выращиванием и разведением сельскохозяйственных животных на территории занимаются: ООО СХП «Искра» -  КРС,  ИП «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Шахмаев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Р.З.» -  КРС, лошади, ИП «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>» - птица, ИП  «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Шахмаев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Ф.Н.» </w:t>
      </w:r>
      <w:r w:rsidR="00783358">
        <w:rPr>
          <w:rFonts w:ascii="Times New Roman" w:hAnsi="Times New Roman" w:cs="Times New Roman"/>
          <w:sz w:val="28"/>
          <w:szCs w:val="28"/>
        </w:rPr>
        <w:t>-овцы</w:t>
      </w:r>
      <w:r w:rsidRPr="008E7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34F" w:rsidRPr="008E741A" w:rsidRDefault="00F9534F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 С 2019 г. в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>уриказганово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ведет предпринимательскую деятельность ООО « Молоко», которое  занимается  производством творожных паст, масла </w:t>
      </w:r>
      <w:r w:rsidRPr="008E741A">
        <w:rPr>
          <w:rFonts w:ascii="Times New Roman" w:hAnsi="Times New Roman" w:cs="Times New Roman"/>
          <w:sz w:val="28"/>
          <w:szCs w:val="28"/>
        </w:rPr>
        <w:lastRenderedPageBreak/>
        <w:t xml:space="preserve">и прочей молочной продукции. В производстве трудятся  и 5 жителей села Буриказганово. В 2020 г. ООО « Молоко» будет создавать кооператив с целью закупа молока от населения. </w:t>
      </w:r>
    </w:p>
    <w:p w:rsidR="00ED2073" w:rsidRPr="008E741A" w:rsidRDefault="00ED2073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Количество поголовья  в личных подсобных хозяйствах на 01 января 2019 года: </w:t>
      </w:r>
    </w:p>
    <w:p w:rsidR="00ED2073" w:rsidRPr="008E741A" w:rsidRDefault="00ED2073" w:rsidP="003F7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всего КРС -735  голов, из них коровы – 122,овцы – 356,лошади – 45, пчелосемей – 402.</w:t>
      </w:r>
    </w:p>
    <w:p w:rsidR="00ED2073" w:rsidRPr="008E741A" w:rsidRDefault="00ED2073" w:rsidP="003F7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Жители сельского поселения находят  любые возможности для развития личных подсобных хозяйств. Берут кредит с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на покупку скота, приобретения сельхозтехники. В 2018 г. ООО СХП « Искра» участвовало в  проекте «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Доходогенерирующий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 проект», получили грант для приобретения сельскохозяйственного  оборудования.</w:t>
      </w:r>
    </w:p>
    <w:p w:rsidR="00ED2073" w:rsidRPr="008E741A" w:rsidRDefault="00ED2073" w:rsidP="003F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073" w:rsidRPr="008E741A" w:rsidRDefault="00ED2073" w:rsidP="003F7E67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На территории сельского поселения  действуют 4  магазина, 1 киоск. В них работают 8  человек. Обеспечение продуктами питания и товарами народного потребления 100 %. К сожалению, у нас нет ни одного действующего магазина в с.Садовка. Неоднократно этот вопрос поднимался жителями села </w:t>
      </w:r>
      <w:proofErr w:type="spellStart"/>
      <w:r w:rsidRPr="008E741A">
        <w:rPr>
          <w:rFonts w:cs="Times New Roman"/>
          <w:szCs w:val="28"/>
        </w:rPr>
        <w:t>Садовка</w:t>
      </w:r>
      <w:proofErr w:type="spellEnd"/>
      <w:r w:rsidRPr="008E741A">
        <w:rPr>
          <w:rFonts w:cs="Times New Roman"/>
          <w:szCs w:val="28"/>
        </w:rPr>
        <w:t xml:space="preserve"> на собраниях, где присутствовал бывший  заместитель  Главы администрации муниципального района </w:t>
      </w:r>
      <w:proofErr w:type="spellStart"/>
      <w:r w:rsidRPr="008E741A">
        <w:rPr>
          <w:rFonts w:cs="Times New Roman"/>
          <w:szCs w:val="28"/>
        </w:rPr>
        <w:t>Гайзетдинов</w:t>
      </w:r>
      <w:proofErr w:type="spellEnd"/>
      <w:r w:rsidRPr="008E741A">
        <w:rPr>
          <w:rFonts w:cs="Times New Roman"/>
          <w:szCs w:val="28"/>
        </w:rPr>
        <w:t xml:space="preserve"> Р.А., но вопрос до сих пор не решен.  </w:t>
      </w:r>
    </w:p>
    <w:p w:rsidR="00A57998" w:rsidRPr="008E741A" w:rsidRDefault="00A57998" w:rsidP="003F7E67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t>Благоустройство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В 20</w:t>
      </w:r>
      <w:r w:rsidR="00ED2073" w:rsidRPr="008E741A">
        <w:rPr>
          <w:rFonts w:cs="Times New Roman"/>
          <w:szCs w:val="28"/>
        </w:rPr>
        <w:t xml:space="preserve">19 </w:t>
      </w:r>
      <w:r w:rsidRPr="008E741A">
        <w:rPr>
          <w:rFonts w:cs="Times New Roman"/>
          <w:szCs w:val="28"/>
        </w:rPr>
        <w:t xml:space="preserve"> году на мероприятия по благоустройству территорий было израсходовано более </w:t>
      </w:r>
      <w:r w:rsidR="00FC76F5" w:rsidRPr="008E741A">
        <w:rPr>
          <w:rFonts w:cs="Times New Roman"/>
          <w:szCs w:val="28"/>
        </w:rPr>
        <w:t>6282,1</w:t>
      </w:r>
      <w:r w:rsidRPr="008E741A">
        <w:rPr>
          <w:rFonts w:cs="Times New Roman"/>
          <w:szCs w:val="28"/>
        </w:rPr>
        <w:t xml:space="preserve"> рублей. </w:t>
      </w:r>
    </w:p>
    <w:p w:rsidR="00ED2073" w:rsidRPr="008E741A" w:rsidRDefault="00A57998" w:rsidP="00783358">
      <w:pPr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>Ежегодно проводятся месячники по благоустройству и санитарной очистке территорий населенных пунктов. К данной работе привлекается население, работники предприятий независимо от форм собственности,  школьники. В 20</w:t>
      </w:r>
      <w:r w:rsidR="00ED2073" w:rsidRPr="008E741A">
        <w:rPr>
          <w:rFonts w:ascii="Times New Roman" w:hAnsi="Times New Roman" w:cs="Times New Roman"/>
          <w:sz w:val="28"/>
          <w:szCs w:val="28"/>
        </w:rPr>
        <w:t xml:space="preserve">19 </w:t>
      </w:r>
      <w:r w:rsidRPr="008E741A">
        <w:rPr>
          <w:rFonts w:ascii="Times New Roman" w:hAnsi="Times New Roman" w:cs="Times New Roman"/>
          <w:sz w:val="28"/>
          <w:szCs w:val="28"/>
        </w:rPr>
        <w:t xml:space="preserve"> году в месячниках приняло участие </w:t>
      </w:r>
      <w:r w:rsidR="00ED2073" w:rsidRPr="008E741A">
        <w:rPr>
          <w:rFonts w:ascii="Times New Roman" w:hAnsi="Times New Roman" w:cs="Times New Roman"/>
          <w:sz w:val="28"/>
          <w:szCs w:val="28"/>
        </w:rPr>
        <w:t>256</w:t>
      </w:r>
      <w:r w:rsidRPr="008E741A">
        <w:rPr>
          <w:rFonts w:ascii="Times New Roman" w:hAnsi="Times New Roman" w:cs="Times New Roman"/>
          <w:sz w:val="28"/>
          <w:szCs w:val="28"/>
        </w:rPr>
        <w:t xml:space="preserve"> человек, привлечено </w:t>
      </w:r>
      <w:r w:rsidR="00ED2073" w:rsidRPr="008E741A">
        <w:rPr>
          <w:rFonts w:ascii="Times New Roman" w:hAnsi="Times New Roman" w:cs="Times New Roman"/>
          <w:sz w:val="28"/>
          <w:szCs w:val="28"/>
        </w:rPr>
        <w:t>5</w:t>
      </w:r>
      <w:r w:rsidRPr="008E741A">
        <w:rPr>
          <w:rFonts w:ascii="Times New Roman" w:hAnsi="Times New Roman" w:cs="Times New Roman"/>
          <w:sz w:val="28"/>
          <w:szCs w:val="28"/>
        </w:rPr>
        <w:t xml:space="preserve"> единиц техники, вывезено </w:t>
      </w:r>
      <w:r w:rsidR="00ED2073" w:rsidRPr="008E741A">
        <w:rPr>
          <w:rFonts w:ascii="Times New Roman" w:hAnsi="Times New Roman" w:cs="Times New Roman"/>
          <w:sz w:val="28"/>
          <w:szCs w:val="28"/>
        </w:rPr>
        <w:t xml:space="preserve">более 15  тонн мусора. </w:t>
      </w:r>
      <w:r w:rsidRPr="008E741A">
        <w:rPr>
          <w:rFonts w:ascii="Times New Roman" w:hAnsi="Times New Roman" w:cs="Times New Roman"/>
          <w:sz w:val="28"/>
          <w:szCs w:val="28"/>
        </w:rPr>
        <w:t xml:space="preserve"> </w:t>
      </w:r>
      <w:r w:rsidR="00ED2073" w:rsidRPr="008E741A">
        <w:rPr>
          <w:rFonts w:ascii="Times New Roman" w:hAnsi="Times New Roman" w:cs="Times New Roman"/>
          <w:sz w:val="28"/>
          <w:szCs w:val="28"/>
        </w:rPr>
        <w:t xml:space="preserve">В рамках акции « Зеленая Башкирия» на территории сельского поселения Буриказгановский сельсовет было высажено 4180 деревьев. Среди них голубая ель, береза, рябина, сосны. Стерлитамакский лесхоз на площади 1 га. высадил  4000 саженцев сосны в  парке  отдыха в </w:t>
      </w:r>
      <w:proofErr w:type="spellStart"/>
      <w:r w:rsidR="00ED2073"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D2073" w:rsidRPr="008E741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D2073" w:rsidRPr="008E741A">
        <w:rPr>
          <w:rFonts w:ascii="Times New Roman" w:hAnsi="Times New Roman" w:cs="Times New Roman"/>
          <w:sz w:val="28"/>
          <w:szCs w:val="28"/>
        </w:rPr>
        <w:t>алачево</w:t>
      </w:r>
      <w:proofErr w:type="spellEnd"/>
      <w:r w:rsidR="00ED2073" w:rsidRPr="008E741A">
        <w:rPr>
          <w:rFonts w:ascii="Times New Roman" w:hAnsi="Times New Roman" w:cs="Times New Roman"/>
          <w:sz w:val="28"/>
          <w:szCs w:val="28"/>
        </w:rPr>
        <w:t xml:space="preserve">. Актив села продолжил акцию, посадив саженцы рябины, березы. Ранее возле родника было высажено 200 кустов барбариса. </w:t>
      </w:r>
      <w:r w:rsidR="00783358">
        <w:rPr>
          <w:rFonts w:ascii="Times New Roman" w:hAnsi="Times New Roman" w:cs="Times New Roman"/>
          <w:sz w:val="28"/>
          <w:szCs w:val="28"/>
        </w:rPr>
        <w:t xml:space="preserve"> </w:t>
      </w:r>
      <w:r w:rsidR="00ED2073" w:rsidRPr="008E741A">
        <w:rPr>
          <w:rFonts w:ascii="Times New Roman" w:hAnsi="Times New Roman" w:cs="Times New Roman"/>
          <w:sz w:val="28"/>
          <w:szCs w:val="28"/>
        </w:rPr>
        <w:t xml:space="preserve">В селе Буриказганово облагораживали  будущую спортивную площадку  на территории школы, здесь высадили голубые ели, березу, рябину. В 2019 году   произвели  вырубку </w:t>
      </w:r>
      <w:proofErr w:type="spellStart"/>
      <w:r w:rsidR="00ED2073" w:rsidRPr="008E741A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="00ED2073" w:rsidRPr="008E741A">
        <w:rPr>
          <w:rFonts w:ascii="Times New Roman" w:hAnsi="Times New Roman" w:cs="Times New Roman"/>
          <w:sz w:val="28"/>
          <w:szCs w:val="28"/>
        </w:rPr>
        <w:t xml:space="preserve"> деревьев,  кустарника и поросли  на автодороге Буриказганово - а/</w:t>
      </w:r>
      <w:proofErr w:type="spellStart"/>
      <w:r w:rsidR="00ED2073" w:rsidRPr="008E74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D2073" w:rsidRPr="008E741A">
        <w:rPr>
          <w:rFonts w:ascii="Times New Roman" w:hAnsi="Times New Roman" w:cs="Times New Roman"/>
          <w:sz w:val="28"/>
          <w:szCs w:val="28"/>
        </w:rPr>
        <w:t xml:space="preserve"> Стерлитамак -  Раевский.  На сегодняшний </w:t>
      </w:r>
      <w:r w:rsidR="00ED2073" w:rsidRPr="008E741A">
        <w:rPr>
          <w:rFonts w:ascii="Times New Roman" w:hAnsi="Times New Roman" w:cs="Times New Roman"/>
          <w:sz w:val="28"/>
          <w:szCs w:val="28"/>
        </w:rPr>
        <w:lastRenderedPageBreak/>
        <w:t>день автодорога приведена в надлежащее состояние,     порубочные остатки сжигаются.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За истекший период 2019 г. </w:t>
      </w:r>
      <w:r w:rsidR="0078335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E741A">
        <w:rPr>
          <w:rFonts w:ascii="Times New Roman" w:hAnsi="Times New Roman" w:cs="Times New Roman"/>
          <w:sz w:val="28"/>
          <w:szCs w:val="28"/>
        </w:rPr>
        <w:t>были проведены такие работы по благоустройству, как: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1) </w:t>
      </w:r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Текущий (ямочный) ремонт автомобильной дороги по ул. </w:t>
      </w:r>
      <w:proofErr w:type="spell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8E741A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. Первомайская в с. Буриказганово Стерлитамакского района Р,    ООО « </w:t>
      </w:r>
      <w:proofErr w:type="spell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Дорспецсервис</w:t>
      </w:r>
      <w:proofErr w:type="spellEnd"/>
      <w:r w:rsidRPr="008E741A">
        <w:rPr>
          <w:rFonts w:ascii="Times New Roman" w:hAnsi="Times New Roman" w:cs="Times New Roman"/>
          <w:color w:val="000000"/>
          <w:sz w:val="28"/>
          <w:szCs w:val="28"/>
        </w:rPr>
        <w:t>» 98471,34;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Грейдерование</w:t>
      </w:r>
      <w:proofErr w:type="spellEnd"/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 дорог с. </w:t>
      </w:r>
      <w:proofErr w:type="spell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Буриказганово-с</w:t>
      </w:r>
      <w:proofErr w:type="spellEnd"/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. Талачево, с. </w:t>
      </w:r>
      <w:proofErr w:type="spell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Буриказганово-с</w:t>
      </w:r>
      <w:proofErr w:type="spellEnd"/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Садовка</w:t>
      </w:r>
      <w:proofErr w:type="spellEnd"/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, с. Талачево, ул. </w:t>
      </w:r>
      <w:proofErr w:type="gram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 w:rsidRPr="008E741A">
        <w:rPr>
          <w:rFonts w:ascii="Times New Roman" w:hAnsi="Times New Roman" w:cs="Times New Roman"/>
          <w:color w:val="000000"/>
          <w:sz w:val="28"/>
          <w:szCs w:val="28"/>
        </w:rPr>
        <w:t>, 25284,00, ДРСУ;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Грейдерование</w:t>
      </w:r>
      <w:proofErr w:type="spellEnd"/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 дорог в с. Буриказганово, ул. </w:t>
      </w:r>
      <w:proofErr w:type="gram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, 7164,00, ДРСУ 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Обкос</w:t>
      </w:r>
      <w:proofErr w:type="spellEnd"/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 травы с обочин дорог с. Талачево, ул. </w:t>
      </w:r>
      <w:proofErr w:type="gram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, 8954,40, ДРСУ 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5) в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>алачево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  Мира ( асфальт), Октябрьская ( асфальт)   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Школьная( обсыпка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щебемь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)  подрядчик ООО «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Ташир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>»  2 100,00;  ДРСУ асфальт ул. Октябрьская ;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6)  в с.Садовка ул. 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 xml:space="preserve"> ямочные работы ДРСУ;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7)  ремонт ограждений:  в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>алачево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  ул. Школьная при въезде в село 220 м. ИП   300 т.р.;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8) ППМИ МОБУ СОШ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>алачево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( ремонт кровли)  подрядчик  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Ярмеева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Л.М.,  1 433 547 руб.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9) Реальные дела памятник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>алачево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 ИП Григорьев  1 100 000;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10) Ремонт клуба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>уриказганово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подрядчик  ООО БССР, 4 500 000;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Объздная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дорога Буриказганов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« ООО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Ташир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>» 20 000 000;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12) Вырубка кустарников вдоль автодорог, внутри населенных пунктов,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физлица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>,  53 000;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13)  Ликвидация несанкционированных  свалок в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>уриказганово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, Талачево 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физлица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Богданов Р.Р., Хуснутдинов И.И.46020,00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lastRenderedPageBreak/>
        <w:t xml:space="preserve">  14)  </w:t>
      </w:r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текущий ремонт пешеходного моста в </w:t>
      </w:r>
      <w:proofErr w:type="spell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8E741A">
        <w:rPr>
          <w:rFonts w:ascii="Times New Roman" w:hAnsi="Times New Roman" w:cs="Times New Roman"/>
          <w:color w:val="000000"/>
          <w:sz w:val="28"/>
          <w:szCs w:val="28"/>
        </w:rPr>
        <w:t>алачево</w:t>
      </w:r>
      <w:proofErr w:type="spellEnd"/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 Стерлитамакского района РБ ООО  «</w:t>
      </w:r>
      <w:proofErr w:type="spell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ДорСпецСервис</w:t>
      </w:r>
      <w:proofErr w:type="spellEnd"/>
      <w:r w:rsidRPr="008E741A">
        <w:rPr>
          <w:rFonts w:ascii="Times New Roman" w:hAnsi="Times New Roman" w:cs="Times New Roman"/>
          <w:color w:val="000000"/>
          <w:sz w:val="28"/>
          <w:szCs w:val="28"/>
        </w:rPr>
        <w:t>» 99 879,12;</w:t>
      </w:r>
    </w:p>
    <w:p w:rsidR="00F9534F" w:rsidRPr="008E741A" w:rsidRDefault="00F9534F" w:rsidP="003F7E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15) ремонт уличного освещения </w:t>
      </w:r>
      <w:proofErr w:type="spell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8E741A">
        <w:rPr>
          <w:rFonts w:ascii="Times New Roman" w:hAnsi="Times New Roman" w:cs="Times New Roman"/>
          <w:color w:val="000000"/>
          <w:sz w:val="28"/>
          <w:szCs w:val="28"/>
        </w:rPr>
        <w:t>уриказганово</w:t>
      </w:r>
      <w:proofErr w:type="spellEnd"/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, Талачево, </w:t>
      </w:r>
      <w:proofErr w:type="spellStart"/>
      <w:r w:rsidRPr="008E741A">
        <w:rPr>
          <w:rFonts w:ascii="Times New Roman" w:hAnsi="Times New Roman" w:cs="Times New Roman"/>
          <w:color w:val="000000"/>
          <w:sz w:val="28"/>
          <w:szCs w:val="28"/>
        </w:rPr>
        <w:t>Садовка</w:t>
      </w:r>
      <w:proofErr w:type="spellEnd"/>
      <w:r w:rsidRPr="008E7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34F" w:rsidRPr="008E741A" w:rsidRDefault="00F9534F" w:rsidP="003F7E67">
      <w:pPr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8E741A">
        <w:rPr>
          <w:rFonts w:ascii="Times New Roman" w:eastAsia="BatangChe" w:hAnsi="Times New Roman" w:cs="Times New Roman"/>
          <w:color w:val="000000"/>
          <w:sz w:val="28"/>
          <w:szCs w:val="28"/>
        </w:rPr>
        <w:t>ООО Мегавольт, 44 223,00</w:t>
      </w:r>
    </w:p>
    <w:p w:rsidR="00F9534F" w:rsidRPr="008E741A" w:rsidRDefault="00F9534F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На территории сельского поселения во всех  селах организован  сбор  и вывоз  твердых коммунальных отходов  </w:t>
      </w:r>
      <w:r w:rsidR="004B3E40" w:rsidRPr="008E741A">
        <w:rPr>
          <w:rFonts w:cs="Times New Roman"/>
          <w:szCs w:val="28"/>
        </w:rPr>
        <w:t>региональным</w:t>
      </w:r>
      <w:r w:rsidRPr="008E741A">
        <w:rPr>
          <w:rFonts w:cs="Times New Roman"/>
          <w:szCs w:val="28"/>
        </w:rPr>
        <w:t xml:space="preserve"> оператором « Эк</w:t>
      </w:r>
      <w:proofErr w:type="gramStart"/>
      <w:r w:rsidRPr="008E741A">
        <w:rPr>
          <w:rFonts w:cs="Times New Roman"/>
          <w:szCs w:val="28"/>
        </w:rPr>
        <w:t>о-</w:t>
      </w:r>
      <w:proofErr w:type="gramEnd"/>
      <w:r w:rsidRPr="008E741A">
        <w:rPr>
          <w:rFonts w:cs="Times New Roman"/>
          <w:szCs w:val="28"/>
        </w:rPr>
        <w:t xml:space="preserve"> </w:t>
      </w:r>
      <w:proofErr w:type="spellStart"/>
      <w:r w:rsidRPr="008E741A">
        <w:rPr>
          <w:rFonts w:cs="Times New Roman"/>
          <w:szCs w:val="28"/>
        </w:rPr>
        <w:t>сити</w:t>
      </w:r>
      <w:proofErr w:type="spellEnd"/>
      <w:r w:rsidRPr="008E741A">
        <w:rPr>
          <w:rFonts w:cs="Times New Roman"/>
          <w:szCs w:val="28"/>
        </w:rPr>
        <w:t>». Жители и все организации независимо от форм собственности     заключают договора на сбор и вывоз  ТКО.  В 2019   году было приобретено   1</w:t>
      </w:r>
      <w:r w:rsidR="004B3E40" w:rsidRPr="008E741A">
        <w:rPr>
          <w:rFonts w:cs="Times New Roman"/>
          <w:szCs w:val="28"/>
        </w:rPr>
        <w:t>3</w:t>
      </w:r>
      <w:r w:rsidRPr="008E741A">
        <w:rPr>
          <w:rFonts w:cs="Times New Roman"/>
          <w:szCs w:val="28"/>
        </w:rPr>
        <w:t xml:space="preserve"> контейнеров на сумму 2</w:t>
      </w:r>
      <w:r w:rsidR="004B3E40" w:rsidRPr="008E741A">
        <w:rPr>
          <w:rFonts w:cs="Times New Roman"/>
          <w:szCs w:val="28"/>
        </w:rPr>
        <w:t>00 тысяч рублей, планируется построить 38 контейнерных площадок  с установкой на них 114 контейнеров. А также будут приобретены и установлены контейнеры для крупногабаритного мусора.   Переход на новую систему обращений с отходами очень тяжелый и трудоемкий, но он того стоит: заметно меньше стало мусора на наших улицах, полях, в лесах,  что  очень радует</w:t>
      </w:r>
      <w:r w:rsidR="00FC76F5" w:rsidRPr="008E741A">
        <w:rPr>
          <w:rFonts w:cs="Times New Roman"/>
          <w:szCs w:val="28"/>
        </w:rPr>
        <w:t xml:space="preserve">. </w:t>
      </w:r>
      <w:r w:rsidRPr="008E741A">
        <w:rPr>
          <w:rFonts w:cs="Times New Roman"/>
          <w:szCs w:val="28"/>
        </w:rPr>
        <w:t xml:space="preserve"> Принимаются меры по ликвидации несанкционированных свалок.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1A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 </w:t>
      </w:r>
    </w:p>
    <w:p w:rsidR="004B3E40" w:rsidRPr="008E741A" w:rsidRDefault="004B3E40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На сегодня жилищный фонд в сельском поселении составляет 48,85 тыс. кв. метров. В 2019 г. ввод жилья составил  953  кв.м. </w:t>
      </w:r>
    </w:p>
    <w:p w:rsidR="004B3E40" w:rsidRPr="008E741A" w:rsidRDefault="004B3E40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В 2019  г. разработана</w:t>
      </w:r>
      <w:r w:rsidRPr="008E741A">
        <w:rPr>
          <w:rFonts w:cs="Times New Roman"/>
          <w:b/>
          <w:szCs w:val="28"/>
        </w:rPr>
        <w:t xml:space="preserve">  </w:t>
      </w:r>
      <w:r w:rsidRPr="008E741A">
        <w:rPr>
          <w:rFonts w:cs="Times New Roman"/>
          <w:szCs w:val="28"/>
        </w:rPr>
        <w:t xml:space="preserve"> схема  газоснабжения  сельского поселения, в настоящее время ведется разработка исполнительной документации проектирования газоснабжения ул. Молодежная с. Буриказганово.</w:t>
      </w:r>
    </w:p>
    <w:p w:rsidR="00D57DC5" w:rsidRPr="008E741A" w:rsidRDefault="004B3E40" w:rsidP="003F7E67">
      <w:pPr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В  КУС   Стерлитамакского района  обратились с ходатайством   провести конкурсные процедуры по передаче в аренду водопровода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>алачево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.  А также разработать проектно - сметную документацию водоснабжения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>алачево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и с.Садовка. </w:t>
      </w:r>
      <w:r w:rsidR="00D57DC5" w:rsidRPr="008E741A">
        <w:rPr>
          <w:rFonts w:ascii="Times New Roman" w:hAnsi="Times New Roman" w:cs="Times New Roman"/>
          <w:sz w:val="28"/>
          <w:szCs w:val="28"/>
        </w:rPr>
        <w:t xml:space="preserve">  В 2019 году подали заявку на участие в программе «Комплексное развитие сельских территорий   Стерлитамакского района Республики Башкортостан». В 2020 году планируем  строительство сельского дома культуры на 100 мест в </w:t>
      </w:r>
      <w:proofErr w:type="spellStart"/>
      <w:r w:rsidR="00D57DC5"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57DC5" w:rsidRPr="008E741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57DC5" w:rsidRPr="008E741A">
        <w:rPr>
          <w:rFonts w:ascii="Times New Roman" w:hAnsi="Times New Roman" w:cs="Times New Roman"/>
          <w:sz w:val="28"/>
          <w:szCs w:val="28"/>
        </w:rPr>
        <w:t>алачево</w:t>
      </w:r>
      <w:proofErr w:type="spellEnd"/>
      <w:r w:rsidR="00D57DC5" w:rsidRPr="008E741A">
        <w:rPr>
          <w:rFonts w:ascii="Times New Roman" w:hAnsi="Times New Roman" w:cs="Times New Roman"/>
          <w:sz w:val="28"/>
          <w:szCs w:val="28"/>
        </w:rPr>
        <w:t xml:space="preserve"> муниципального района  Стерлитамакский  район Республики Башкортостан строительство детской спортивной площадки в </w:t>
      </w:r>
      <w:proofErr w:type="spellStart"/>
      <w:r w:rsidR="00D57DC5" w:rsidRPr="008E741A">
        <w:rPr>
          <w:rFonts w:ascii="Times New Roman" w:hAnsi="Times New Roman" w:cs="Times New Roman"/>
          <w:sz w:val="28"/>
          <w:szCs w:val="28"/>
        </w:rPr>
        <w:t>с.Буриказганово</w:t>
      </w:r>
      <w:proofErr w:type="spellEnd"/>
      <w:r w:rsidR="00D57DC5" w:rsidRPr="008E741A">
        <w:rPr>
          <w:rFonts w:ascii="Times New Roman" w:hAnsi="Times New Roman" w:cs="Times New Roman"/>
          <w:sz w:val="28"/>
          <w:szCs w:val="28"/>
        </w:rPr>
        <w:t xml:space="preserve">, строительство газопровода ул. Молодежная в </w:t>
      </w:r>
      <w:proofErr w:type="spellStart"/>
      <w:r w:rsidR="00D57DC5" w:rsidRPr="008E741A">
        <w:rPr>
          <w:rFonts w:ascii="Times New Roman" w:hAnsi="Times New Roman" w:cs="Times New Roman"/>
          <w:sz w:val="28"/>
          <w:szCs w:val="28"/>
        </w:rPr>
        <w:t>с.Буриказганово</w:t>
      </w:r>
      <w:proofErr w:type="spellEnd"/>
      <w:r w:rsidR="00D57DC5" w:rsidRPr="008E741A">
        <w:rPr>
          <w:rFonts w:ascii="Times New Roman" w:hAnsi="Times New Roman" w:cs="Times New Roman"/>
          <w:sz w:val="28"/>
          <w:szCs w:val="28"/>
        </w:rPr>
        <w:t xml:space="preserve">,  ремонт крыши ФАП </w:t>
      </w:r>
      <w:proofErr w:type="spellStart"/>
      <w:r w:rsidR="00D57DC5" w:rsidRPr="008E741A">
        <w:rPr>
          <w:rFonts w:ascii="Times New Roman" w:hAnsi="Times New Roman" w:cs="Times New Roman"/>
          <w:sz w:val="28"/>
          <w:szCs w:val="28"/>
        </w:rPr>
        <w:t>с.Буриказганово</w:t>
      </w:r>
      <w:proofErr w:type="spellEnd"/>
      <w:r w:rsidR="00D57DC5" w:rsidRPr="008E741A">
        <w:rPr>
          <w:rFonts w:ascii="Times New Roman" w:hAnsi="Times New Roman" w:cs="Times New Roman"/>
          <w:sz w:val="28"/>
          <w:szCs w:val="28"/>
        </w:rPr>
        <w:t xml:space="preserve">, строительство асфальта по ул. Полевая в </w:t>
      </w:r>
      <w:proofErr w:type="spellStart"/>
      <w:r w:rsidR="00D57DC5" w:rsidRPr="008E741A">
        <w:rPr>
          <w:rFonts w:ascii="Times New Roman" w:hAnsi="Times New Roman" w:cs="Times New Roman"/>
          <w:sz w:val="28"/>
          <w:szCs w:val="28"/>
        </w:rPr>
        <w:t>с.Буриказганово</w:t>
      </w:r>
      <w:proofErr w:type="spellEnd"/>
      <w:r w:rsidR="00D57DC5" w:rsidRPr="008E741A">
        <w:rPr>
          <w:rFonts w:ascii="Times New Roman" w:hAnsi="Times New Roman" w:cs="Times New Roman"/>
          <w:sz w:val="28"/>
          <w:szCs w:val="28"/>
        </w:rPr>
        <w:t xml:space="preserve">, строительство капитального моста через реку </w:t>
      </w:r>
      <w:proofErr w:type="spellStart"/>
      <w:r w:rsidR="00D57DC5" w:rsidRPr="008E741A">
        <w:rPr>
          <w:rFonts w:ascii="Times New Roman" w:hAnsi="Times New Roman" w:cs="Times New Roman"/>
          <w:sz w:val="28"/>
          <w:szCs w:val="28"/>
        </w:rPr>
        <w:t>Асава</w:t>
      </w:r>
      <w:proofErr w:type="spellEnd"/>
      <w:r w:rsidR="00D57DC5" w:rsidRPr="008E741A">
        <w:rPr>
          <w:rFonts w:ascii="Times New Roman" w:hAnsi="Times New Roman" w:cs="Times New Roman"/>
          <w:sz w:val="28"/>
          <w:szCs w:val="28"/>
        </w:rPr>
        <w:t xml:space="preserve"> в с.Садовка, строительство дороги с твердым покрытием по ул. Октябрьская, Первомайская в с.Садовка.</w:t>
      </w:r>
    </w:p>
    <w:p w:rsidR="00D57DC5" w:rsidRPr="008E741A" w:rsidRDefault="00D57DC5" w:rsidP="003F7E6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i/>
          <w:szCs w:val="28"/>
        </w:rPr>
      </w:pPr>
      <w:r w:rsidRPr="008E741A">
        <w:rPr>
          <w:rFonts w:cs="Times New Roman"/>
          <w:b/>
          <w:szCs w:val="28"/>
        </w:rPr>
        <w:t xml:space="preserve">Образование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Одной из важнейших характеристик любой страны, региона, отдельного поселения, наряду с демографическими показателями особенно трудоспособной части населения, является уровень образования. Он показывает качество населения как современной производительной силы и одновременно многое говорит об уровне и структуре материальных и духовных потребностей людей, проживающих на данной территории.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В сельском поселении в 20</w:t>
      </w:r>
      <w:r w:rsidR="00FC76F5" w:rsidRPr="008E741A">
        <w:rPr>
          <w:rFonts w:cs="Times New Roman"/>
          <w:szCs w:val="28"/>
        </w:rPr>
        <w:t xml:space="preserve">19 </w:t>
      </w:r>
      <w:r w:rsidRPr="008E741A">
        <w:rPr>
          <w:rFonts w:cs="Times New Roman"/>
          <w:szCs w:val="28"/>
        </w:rPr>
        <w:t xml:space="preserve"> году функционировали </w:t>
      </w:r>
      <w:r w:rsidR="00FC76F5" w:rsidRPr="008E741A">
        <w:rPr>
          <w:rFonts w:cs="Times New Roman"/>
          <w:szCs w:val="28"/>
        </w:rPr>
        <w:t>2</w:t>
      </w:r>
      <w:r w:rsidRPr="008E741A">
        <w:rPr>
          <w:rFonts w:cs="Times New Roman"/>
          <w:szCs w:val="28"/>
        </w:rPr>
        <w:t xml:space="preserve"> </w:t>
      </w:r>
      <w:proofErr w:type="gramStart"/>
      <w:r w:rsidRPr="008E741A">
        <w:rPr>
          <w:rFonts w:cs="Times New Roman"/>
          <w:szCs w:val="28"/>
        </w:rPr>
        <w:t>дошкольн</w:t>
      </w:r>
      <w:r w:rsidR="00FC76F5" w:rsidRPr="008E741A">
        <w:rPr>
          <w:rFonts w:cs="Times New Roman"/>
          <w:szCs w:val="28"/>
        </w:rPr>
        <w:t>ых</w:t>
      </w:r>
      <w:proofErr w:type="gramEnd"/>
      <w:r w:rsidR="00FC76F5" w:rsidRPr="008E741A">
        <w:rPr>
          <w:rFonts w:cs="Times New Roman"/>
          <w:szCs w:val="28"/>
        </w:rPr>
        <w:t xml:space="preserve"> </w:t>
      </w:r>
      <w:r w:rsidRPr="008E741A">
        <w:rPr>
          <w:rFonts w:cs="Times New Roman"/>
          <w:szCs w:val="28"/>
        </w:rPr>
        <w:t xml:space="preserve"> образовательн</w:t>
      </w:r>
      <w:r w:rsidR="00FC76F5" w:rsidRPr="008E741A">
        <w:rPr>
          <w:rFonts w:cs="Times New Roman"/>
          <w:szCs w:val="28"/>
        </w:rPr>
        <w:t xml:space="preserve">ых </w:t>
      </w:r>
      <w:r w:rsidRPr="008E741A">
        <w:rPr>
          <w:rFonts w:cs="Times New Roman"/>
          <w:szCs w:val="28"/>
        </w:rPr>
        <w:t xml:space="preserve"> учреждени</w:t>
      </w:r>
      <w:r w:rsidR="00FC76F5" w:rsidRPr="008E741A">
        <w:rPr>
          <w:rFonts w:cs="Times New Roman"/>
          <w:szCs w:val="28"/>
        </w:rPr>
        <w:t xml:space="preserve">я </w:t>
      </w:r>
      <w:r w:rsidRPr="008E741A">
        <w:rPr>
          <w:rFonts w:cs="Times New Roman"/>
          <w:szCs w:val="28"/>
        </w:rPr>
        <w:t xml:space="preserve"> и </w:t>
      </w:r>
      <w:r w:rsidR="00FC76F5" w:rsidRPr="008E741A">
        <w:rPr>
          <w:rFonts w:cs="Times New Roman"/>
          <w:szCs w:val="28"/>
        </w:rPr>
        <w:t xml:space="preserve"> 2 </w:t>
      </w:r>
      <w:r w:rsidRPr="008E741A">
        <w:rPr>
          <w:rFonts w:cs="Times New Roman"/>
          <w:szCs w:val="28"/>
        </w:rPr>
        <w:t xml:space="preserve"> школы.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proofErr w:type="gramStart"/>
      <w:r w:rsidRPr="008E741A">
        <w:rPr>
          <w:rFonts w:cs="Times New Roman"/>
          <w:szCs w:val="28"/>
        </w:rPr>
        <w:t xml:space="preserve">Количество детей дошкольного возраста (от 1 года до 7 лет) составило </w:t>
      </w:r>
      <w:r w:rsidR="008B2968" w:rsidRPr="008E741A">
        <w:rPr>
          <w:rFonts w:cs="Times New Roman"/>
          <w:szCs w:val="28"/>
        </w:rPr>
        <w:t xml:space="preserve">138 </w:t>
      </w:r>
      <w:r w:rsidRPr="008E741A">
        <w:rPr>
          <w:rFonts w:cs="Times New Roman"/>
          <w:szCs w:val="28"/>
        </w:rPr>
        <w:t xml:space="preserve"> человек, из них </w:t>
      </w:r>
      <w:r w:rsidR="008B2968" w:rsidRPr="008E741A">
        <w:rPr>
          <w:rFonts w:cs="Times New Roman"/>
          <w:szCs w:val="28"/>
        </w:rPr>
        <w:t xml:space="preserve">60 </w:t>
      </w:r>
      <w:r w:rsidRPr="008E741A">
        <w:rPr>
          <w:rFonts w:cs="Times New Roman"/>
          <w:szCs w:val="28"/>
        </w:rPr>
        <w:t xml:space="preserve"> детей охвачены дошкольным образованием.</w:t>
      </w:r>
      <w:proofErr w:type="gramEnd"/>
      <w:r w:rsidRPr="008E741A">
        <w:rPr>
          <w:rFonts w:cs="Times New Roman"/>
          <w:szCs w:val="28"/>
        </w:rPr>
        <w:t xml:space="preserve"> Все дошкольные учреждения имеют лицензию на образовательную деятельность, питание организовано в соответствии с санитарно-гигиеническими требованиями.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В 20</w:t>
      </w:r>
      <w:r w:rsidR="008B2968" w:rsidRPr="008E741A">
        <w:rPr>
          <w:rFonts w:cs="Times New Roman"/>
          <w:szCs w:val="28"/>
        </w:rPr>
        <w:t xml:space="preserve">19 </w:t>
      </w:r>
      <w:r w:rsidRPr="008E741A">
        <w:rPr>
          <w:rFonts w:cs="Times New Roman"/>
          <w:szCs w:val="28"/>
        </w:rPr>
        <w:t xml:space="preserve"> учебном году общий охват учащихся в школе составил </w:t>
      </w:r>
      <w:r w:rsidR="008B2968" w:rsidRPr="008E741A">
        <w:rPr>
          <w:rFonts w:cs="Times New Roman"/>
          <w:szCs w:val="28"/>
        </w:rPr>
        <w:t xml:space="preserve">155 </w:t>
      </w:r>
      <w:r w:rsidRPr="008E741A">
        <w:rPr>
          <w:rFonts w:cs="Times New Roman"/>
          <w:szCs w:val="28"/>
        </w:rPr>
        <w:t xml:space="preserve"> детей.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В прошлом учебном году в школах </w:t>
      </w:r>
      <w:r w:rsidR="008B2968" w:rsidRPr="008E741A">
        <w:rPr>
          <w:rFonts w:cs="Times New Roman"/>
          <w:szCs w:val="28"/>
        </w:rPr>
        <w:t xml:space="preserve"> и  детских садах </w:t>
      </w:r>
      <w:r w:rsidRPr="008E741A">
        <w:rPr>
          <w:rFonts w:cs="Times New Roman"/>
          <w:szCs w:val="28"/>
        </w:rPr>
        <w:t xml:space="preserve">работало </w:t>
      </w:r>
      <w:r w:rsidR="008B2968" w:rsidRPr="008E741A">
        <w:rPr>
          <w:rFonts w:cs="Times New Roman"/>
          <w:szCs w:val="28"/>
        </w:rPr>
        <w:t xml:space="preserve">33 </w:t>
      </w:r>
      <w:r w:rsidRPr="008E741A">
        <w:rPr>
          <w:rFonts w:cs="Times New Roman"/>
          <w:szCs w:val="28"/>
        </w:rPr>
        <w:t xml:space="preserve"> учител</w:t>
      </w:r>
      <w:r w:rsidR="008B2968" w:rsidRPr="008E741A">
        <w:rPr>
          <w:rFonts w:cs="Times New Roman"/>
          <w:szCs w:val="28"/>
        </w:rPr>
        <w:t>я и воспитателя</w:t>
      </w:r>
      <w:r w:rsidRPr="008E741A">
        <w:rPr>
          <w:rFonts w:cs="Times New Roman"/>
          <w:szCs w:val="28"/>
        </w:rPr>
        <w:t xml:space="preserve">, которые постоянно занимаются повышением своего </w:t>
      </w:r>
      <w:r w:rsidR="008B2968" w:rsidRPr="008E741A">
        <w:rPr>
          <w:rFonts w:cs="Times New Roman"/>
          <w:szCs w:val="28"/>
        </w:rPr>
        <w:t xml:space="preserve">профессионального уровня. </w:t>
      </w:r>
      <w:r w:rsidR="008A5E5A" w:rsidRPr="008E741A">
        <w:rPr>
          <w:rFonts w:cs="Times New Roman"/>
          <w:szCs w:val="28"/>
        </w:rPr>
        <w:t>8</w:t>
      </w:r>
      <w:r w:rsidR="008B2968" w:rsidRPr="008E741A">
        <w:rPr>
          <w:rFonts w:cs="Times New Roman"/>
          <w:szCs w:val="28"/>
        </w:rPr>
        <w:t xml:space="preserve"> </w:t>
      </w:r>
      <w:r w:rsidRPr="008E741A">
        <w:rPr>
          <w:rFonts w:cs="Times New Roman"/>
          <w:szCs w:val="28"/>
        </w:rPr>
        <w:t xml:space="preserve"> педагогов приняли участ</w:t>
      </w:r>
      <w:r w:rsidR="008A5E5A" w:rsidRPr="008E741A">
        <w:rPr>
          <w:rFonts w:cs="Times New Roman"/>
          <w:szCs w:val="28"/>
        </w:rPr>
        <w:t>ие в</w:t>
      </w:r>
      <w:r w:rsidR="008B2968" w:rsidRPr="008E741A">
        <w:rPr>
          <w:rFonts w:cs="Times New Roman"/>
          <w:szCs w:val="28"/>
        </w:rPr>
        <w:t xml:space="preserve"> </w:t>
      </w:r>
      <w:r w:rsidR="008A5E5A" w:rsidRPr="008E741A">
        <w:rPr>
          <w:rFonts w:cs="Times New Roman"/>
          <w:szCs w:val="28"/>
        </w:rPr>
        <w:t xml:space="preserve"> региональных  </w:t>
      </w:r>
      <w:r w:rsidRPr="008E741A">
        <w:rPr>
          <w:rFonts w:cs="Times New Roman"/>
          <w:szCs w:val="28"/>
        </w:rPr>
        <w:t xml:space="preserve">конкурсах профессионального мастерства и научно-практических конференциях, более </w:t>
      </w:r>
      <w:r w:rsidR="008A5E5A" w:rsidRPr="008E741A">
        <w:rPr>
          <w:rFonts w:cs="Times New Roman"/>
          <w:szCs w:val="28"/>
        </w:rPr>
        <w:t>15</w:t>
      </w:r>
      <w:r w:rsidRPr="008E741A">
        <w:rPr>
          <w:rFonts w:cs="Times New Roman"/>
          <w:szCs w:val="28"/>
        </w:rPr>
        <w:t xml:space="preserve"> работников образовательных учреждений – участники </w:t>
      </w:r>
      <w:proofErr w:type="spellStart"/>
      <w:r w:rsidRPr="008E741A">
        <w:rPr>
          <w:rFonts w:cs="Times New Roman"/>
          <w:szCs w:val="28"/>
        </w:rPr>
        <w:t>вебинаров</w:t>
      </w:r>
      <w:proofErr w:type="spellEnd"/>
      <w:r w:rsidRPr="008E741A">
        <w:rPr>
          <w:rFonts w:cs="Times New Roman"/>
          <w:szCs w:val="28"/>
        </w:rPr>
        <w:t xml:space="preserve"> и </w:t>
      </w:r>
      <w:proofErr w:type="spellStart"/>
      <w:proofErr w:type="gramStart"/>
      <w:r w:rsidRPr="008E741A">
        <w:rPr>
          <w:rFonts w:cs="Times New Roman"/>
          <w:szCs w:val="28"/>
        </w:rPr>
        <w:t>Интернет-педсоветов</w:t>
      </w:r>
      <w:proofErr w:type="spellEnd"/>
      <w:proofErr w:type="gramEnd"/>
      <w:r w:rsidRPr="008E741A">
        <w:rPr>
          <w:rFonts w:cs="Times New Roman"/>
          <w:szCs w:val="28"/>
        </w:rPr>
        <w:t xml:space="preserve">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Успеваемость составила </w:t>
      </w:r>
      <w:r w:rsidR="008A5E5A" w:rsidRPr="008E741A">
        <w:rPr>
          <w:rFonts w:cs="Times New Roman"/>
          <w:szCs w:val="28"/>
        </w:rPr>
        <w:t xml:space="preserve">100 </w:t>
      </w:r>
      <w:r w:rsidRPr="008E741A">
        <w:rPr>
          <w:rFonts w:cs="Times New Roman"/>
          <w:szCs w:val="28"/>
        </w:rPr>
        <w:t xml:space="preserve">%, качество обучения – </w:t>
      </w:r>
      <w:r w:rsidR="008A5E5A" w:rsidRPr="008E741A">
        <w:rPr>
          <w:rFonts w:cs="Times New Roman"/>
          <w:szCs w:val="28"/>
        </w:rPr>
        <w:t>47</w:t>
      </w:r>
      <w:r w:rsidR="008B2968" w:rsidRPr="008E741A">
        <w:rPr>
          <w:rFonts w:cs="Times New Roman"/>
          <w:szCs w:val="28"/>
        </w:rPr>
        <w:t xml:space="preserve"> </w:t>
      </w:r>
      <w:r w:rsidRPr="008E741A">
        <w:rPr>
          <w:rFonts w:cs="Times New Roman"/>
          <w:szCs w:val="28"/>
        </w:rPr>
        <w:t>%. В 20</w:t>
      </w:r>
      <w:r w:rsidR="008A5E5A" w:rsidRPr="008E741A">
        <w:rPr>
          <w:rFonts w:cs="Times New Roman"/>
          <w:szCs w:val="28"/>
        </w:rPr>
        <w:t xml:space="preserve">19 </w:t>
      </w:r>
      <w:r w:rsidRPr="008E741A">
        <w:rPr>
          <w:rFonts w:cs="Times New Roman"/>
          <w:szCs w:val="28"/>
        </w:rPr>
        <w:t xml:space="preserve"> учебном году 9 класс окончили </w:t>
      </w:r>
      <w:r w:rsidR="008B2968" w:rsidRPr="008E741A">
        <w:rPr>
          <w:rFonts w:cs="Times New Roman"/>
          <w:szCs w:val="28"/>
        </w:rPr>
        <w:t xml:space="preserve"> 18 </w:t>
      </w:r>
      <w:r w:rsidRPr="008E741A">
        <w:rPr>
          <w:rFonts w:cs="Times New Roman"/>
          <w:szCs w:val="28"/>
        </w:rPr>
        <w:t xml:space="preserve"> обучающихся</w:t>
      </w:r>
      <w:r w:rsidR="00A23473" w:rsidRPr="008E741A">
        <w:rPr>
          <w:rFonts w:cs="Times New Roman"/>
          <w:szCs w:val="28"/>
        </w:rPr>
        <w:t xml:space="preserve">,  11 классов </w:t>
      </w:r>
      <w:r w:rsidRPr="008E741A">
        <w:rPr>
          <w:rFonts w:cs="Times New Roman"/>
          <w:szCs w:val="28"/>
        </w:rPr>
        <w:t xml:space="preserve"> </w:t>
      </w:r>
      <w:r w:rsidR="008A5E5A" w:rsidRPr="008E741A">
        <w:rPr>
          <w:rFonts w:cs="Times New Roman"/>
          <w:szCs w:val="28"/>
        </w:rPr>
        <w:t xml:space="preserve"> –</w:t>
      </w:r>
      <w:r w:rsidR="00A23473" w:rsidRPr="008E741A">
        <w:rPr>
          <w:rFonts w:cs="Times New Roman"/>
          <w:szCs w:val="28"/>
        </w:rPr>
        <w:t xml:space="preserve"> 7. </w:t>
      </w:r>
      <w:r w:rsidR="008A5E5A" w:rsidRPr="008E741A">
        <w:rPr>
          <w:rFonts w:cs="Times New Roman"/>
          <w:szCs w:val="28"/>
        </w:rPr>
        <w:t xml:space="preserve"> </w:t>
      </w:r>
      <w:r w:rsidRPr="008E741A">
        <w:rPr>
          <w:rFonts w:cs="Times New Roman"/>
          <w:szCs w:val="28"/>
        </w:rPr>
        <w:t xml:space="preserve">Удельный вес лиц, сдавших основной государственный экзамен (ОГЭ) составил </w:t>
      </w:r>
      <w:r w:rsidR="008A5E5A" w:rsidRPr="008E741A">
        <w:rPr>
          <w:rFonts w:cs="Times New Roman"/>
          <w:szCs w:val="28"/>
        </w:rPr>
        <w:t xml:space="preserve">100 </w:t>
      </w:r>
      <w:r w:rsidRPr="008E741A">
        <w:rPr>
          <w:rFonts w:cs="Times New Roman"/>
          <w:szCs w:val="28"/>
        </w:rPr>
        <w:t>%.</w:t>
      </w:r>
      <w:r w:rsidR="008B2968" w:rsidRPr="008E741A">
        <w:rPr>
          <w:rFonts w:cs="Times New Roman"/>
          <w:szCs w:val="28"/>
        </w:rPr>
        <w:t xml:space="preserve"> </w:t>
      </w:r>
      <w:r w:rsidRPr="008E741A">
        <w:rPr>
          <w:rFonts w:cs="Times New Roman"/>
          <w:szCs w:val="28"/>
        </w:rPr>
        <w:t xml:space="preserve"> </w:t>
      </w:r>
      <w:r w:rsidR="00A23473" w:rsidRPr="008E741A">
        <w:rPr>
          <w:rFonts w:cs="Times New Roman"/>
          <w:szCs w:val="28"/>
        </w:rPr>
        <w:t>7</w:t>
      </w:r>
      <w:r w:rsidR="008A5E5A" w:rsidRPr="008E741A">
        <w:rPr>
          <w:rFonts w:cs="Times New Roman"/>
          <w:szCs w:val="28"/>
        </w:rPr>
        <w:t xml:space="preserve"> </w:t>
      </w:r>
      <w:r w:rsidRPr="008E741A">
        <w:rPr>
          <w:rFonts w:cs="Times New Roman"/>
          <w:szCs w:val="28"/>
        </w:rPr>
        <w:t xml:space="preserve"> учащихся 11 классов проходили государственную итоговую аттестацию в форме ЕГЭ</w:t>
      </w:r>
      <w:r w:rsidR="00A23473" w:rsidRPr="008E741A">
        <w:rPr>
          <w:rFonts w:cs="Times New Roman"/>
          <w:szCs w:val="28"/>
        </w:rPr>
        <w:t>, один ученик окончил школу с золотой медалью</w:t>
      </w:r>
      <w:r w:rsidRPr="008E741A">
        <w:rPr>
          <w:rFonts w:cs="Times New Roman"/>
          <w:szCs w:val="28"/>
        </w:rPr>
        <w:t xml:space="preserve">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Для обеспечения равного доступа к качественному образованию организован подвоз обучающихся из населенн</w:t>
      </w:r>
      <w:r w:rsidR="00FC76F5" w:rsidRPr="008E741A">
        <w:rPr>
          <w:rFonts w:cs="Times New Roman"/>
          <w:szCs w:val="28"/>
        </w:rPr>
        <w:t>ого</w:t>
      </w:r>
      <w:r w:rsidRPr="008E741A">
        <w:rPr>
          <w:rFonts w:cs="Times New Roman"/>
          <w:szCs w:val="28"/>
        </w:rPr>
        <w:t xml:space="preserve"> пункт</w:t>
      </w:r>
      <w:r w:rsidR="00FC76F5" w:rsidRPr="008E741A">
        <w:rPr>
          <w:rFonts w:cs="Times New Roman"/>
          <w:szCs w:val="28"/>
        </w:rPr>
        <w:t xml:space="preserve">а с.Садовка. </w:t>
      </w:r>
      <w:r w:rsidRPr="008E741A">
        <w:rPr>
          <w:rFonts w:cs="Times New Roman"/>
          <w:szCs w:val="28"/>
        </w:rPr>
        <w:t xml:space="preserve"> школьные автобусы соответствуют нормам </w:t>
      </w:r>
      <w:proofErr w:type="spellStart"/>
      <w:r w:rsidRPr="008E741A">
        <w:rPr>
          <w:rFonts w:cs="Times New Roman"/>
          <w:szCs w:val="28"/>
        </w:rPr>
        <w:t>СанПиН</w:t>
      </w:r>
      <w:proofErr w:type="spellEnd"/>
      <w:r w:rsidRPr="008E741A">
        <w:rPr>
          <w:rFonts w:cs="Times New Roman"/>
          <w:szCs w:val="28"/>
        </w:rPr>
        <w:t xml:space="preserve"> и требованиям правил безопасных перевозок, на них установлена навигационная спутниковая система ГЛОНАСС.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A23473" w:rsidRPr="008E741A" w:rsidRDefault="00A23473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Важным направлением работы с подрастающим поколением является организация отдыха, оздоровления и занятости. Данными видами деятельности в 2019  году было охвачено около 200  детей, в том числе в  лагерях  при школах  -  60 детей, дворовыми площадками –    34  ребенка.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A23473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lastRenderedPageBreak/>
        <w:t xml:space="preserve">Медицинское обслуживание населения </w:t>
      </w:r>
    </w:p>
    <w:p w:rsidR="00A23473" w:rsidRPr="008E741A" w:rsidRDefault="00A23473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Медицинское обслуживание населения сельского поселения осуществляется сельской врачебной амбулаторией </w:t>
      </w:r>
      <w:proofErr w:type="spellStart"/>
      <w:r w:rsidRPr="008E741A">
        <w:rPr>
          <w:rFonts w:cs="Times New Roman"/>
          <w:szCs w:val="28"/>
        </w:rPr>
        <w:t>с</w:t>
      </w:r>
      <w:proofErr w:type="gramStart"/>
      <w:r w:rsidRPr="008E741A">
        <w:rPr>
          <w:rFonts w:cs="Times New Roman"/>
          <w:szCs w:val="28"/>
        </w:rPr>
        <w:t>.Т</w:t>
      </w:r>
      <w:proofErr w:type="gramEnd"/>
      <w:r w:rsidRPr="008E741A">
        <w:rPr>
          <w:rFonts w:cs="Times New Roman"/>
          <w:szCs w:val="28"/>
        </w:rPr>
        <w:t>алачево</w:t>
      </w:r>
      <w:proofErr w:type="spellEnd"/>
      <w:r w:rsidRPr="008E741A">
        <w:rPr>
          <w:rFonts w:cs="Times New Roman"/>
          <w:szCs w:val="28"/>
        </w:rPr>
        <w:t xml:space="preserve">, </w:t>
      </w:r>
      <w:proofErr w:type="spellStart"/>
      <w:r w:rsidRPr="008E741A">
        <w:rPr>
          <w:rFonts w:cs="Times New Roman"/>
          <w:szCs w:val="28"/>
        </w:rPr>
        <w:t>ФАПами</w:t>
      </w:r>
      <w:proofErr w:type="spellEnd"/>
      <w:r w:rsidRPr="008E741A">
        <w:rPr>
          <w:rFonts w:cs="Times New Roman"/>
          <w:szCs w:val="28"/>
        </w:rPr>
        <w:t xml:space="preserve"> </w:t>
      </w:r>
      <w:proofErr w:type="spellStart"/>
      <w:r w:rsidRPr="008E741A">
        <w:rPr>
          <w:rFonts w:cs="Times New Roman"/>
          <w:szCs w:val="28"/>
        </w:rPr>
        <w:t>с.Буриказганово</w:t>
      </w:r>
      <w:proofErr w:type="spellEnd"/>
      <w:r w:rsidRPr="008E741A">
        <w:rPr>
          <w:rFonts w:cs="Times New Roman"/>
          <w:szCs w:val="28"/>
        </w:rPr>
        <w:t xml:space="preserve"> , </w:t>
      </w:r>
      <w:proofErr w:type="spellStart"/>
      <w:r w:rsidRPr="008E741A">
        <w:rPr>
          <w:rFonts w:cs="Times New Roman"/>
          <w:szCs w:val="28"/>
        </w:rPr>
        <w:t>Садовка</w:t>
      </w:r>
      <w:proofErr w:type="spellEnd"/>
      <w:r w:rsidRPr="008E741A">
        <w:rPr>
          <w:rFonts w:cs="Times New Roman"/>
          <w:szCs w:val="28"/>
        </w:rPr>
        <w:t xml:space="preserve">. Для улучшения качества и доступности медицинской помощи жителям сельского поселения организована диспансеризация выездными бригадами, в состав которых входят врачи-специалисты узкого профиля и диагностические службы. На базе корпуса №2 проведена централизация лабораторий. Теперь жителям сел нет необходимости ездить в город для сдачи анализов – специалисты по графику выезжают в населенные пункты, делают забор материала, доставляют его в лабораторию, а результаты можно получить по электронной почте либо на личный электронный ящик, либо на ящик участковой больницы или амбулатории. </w:t>
      </w:r>
    </w:p>
    <w:p w:rsidR="00A23473" w:rsidRPr="008E741A" w:rsidRDefault="00D55E9D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proofErr w:type="gramStart"/>
      <w:r w:rsidRPr="008E741A">
        <w:rPr>
          <w:rFonts w:cs="Times New Roman"/>
          <w:szCs w:val="28"/>
        </w:rPr>
        <w:t xml:space="preserve">В 2019 году в </w:t>
      </w:r>
      <w:r w:rsidR="00A23473" w:rsidRPr="008E741A">
        <w:rPr>
          <w:rFonts w:cs="Times New Roman"/>
          <w:szCs w:val="28"/>
        </w:rPr>
        <w:t xml:space="preserve"> </w:t>
      </w:r>
      <w:proofErr w:type="spellStart"/>
      <w:r w:rsidR="00A23473" w:rsidRPr="008E741A">
        <w:rPr>
          <w:rFonts w:cs="Times New Roman"/>
          <w:szCs w:val="28"/>
        </w:rPr>
        <w:t>Талаче</w:t>
      </w:r>
      <w:r w:rsidRPr="008E741A">
        <w:rPr>
          <w:rFonts w:cs="Times New Roman"/>
          <w:szCs w:val="28"/>
        </w:rPr>
        <w:t>в</w:t>
      </w:r>
      <w:r w:rsidR="00A23473" w:rsidRPr="008E741A">
        <w:rPr>
          <w:rFonts w:cs="Times New Roman"/>
          <w:szCs w:val="28"/>
        </w:rPr>
        <w:t>ск</w:t>
      </w:r>
      <w:r w:rsidRPr="008E741A">
        <w:rPr>
          <w:rFonts w:cs="Times New Roman"/>
          <w:szCs w:val="28"/>
        </w:rPr>
        <w:t>ой</w:t>
      </w:r>
      <w:proofErr w:type="spellEnd"/>
      <w:r w:rsidRPr="008E741A">
        <w:rPr>
          <w:rFonts w:cs="Times New Roman"/>
          <w:szCs w:val="28"/>
        </w:rPr>
        <w:t xml:space="preserve">  сельской врачебной  амбулатории был проведен </w:t>
      </w:r>
      <w:r w:rsidR="00673BA4">
        <w:rPr>
          <w:rFonts w:cs="Times New Roman"/>
          <w:szCs w:val="28"/>
        </w:rPr>
        <w:t xml:space="preserve"> </w:t>
      </w:r>
      <w:r w:rsidR="00A23473" w:rsidRPr="008E741A">
        <w:rPr>
          <w:rFonts w:cs="Times New Roman"/>
          <w:szCs w:val="28"/>
        </w:rPr>
        <w:t>кос</w:t>
      </w:r>
      <w:r w:rsidRPr="008E741A">
        <w:rPr>
          <w:rFonts w:cs="Times New Roman"/>
          <w:szCs w:val="28"/>
        </w:rPr>
        <w:t>ме</w:t>
      </w:r>
      <w:r w:rsidR="00A23473" w:rsidRPr="008E741A">
        <w:rPr>
          <w:rFonts w:cs="Times New Roman"/>
          <w:szCs w:val="28"/>
        </w:rPr>
        <w:t>тический ремонт, замен</w:t>
      </w:r>
      <w:r w:rsidRPr="008E741A">
        <w:rPr>
          <w:rFonts w:cs="Times New Roman"/>
          <w:szCs w:val="28"/>
        </w:rPr>
        <w:t xml:space="preserve">или </w:t>
      </w:r>
      <w:r w:rsidR="00A23473" w:rsidRPr="008E741A">
        <w:rPr>
          <w:rFonts w:cs="Times New Roman"/>
          <w:szCs w:val="28"/>
        </w:rPr>
        <w:t>плафон</w:t>
      </w:r>
      <w:r w:rsidRPr="008E741A">
        <w:rPr>
          <w:rFonts w:cs="Times New Roman"/>
          <w:szCs w:val="28"/>
        </w:rPr>
        <w:t xml:space="preserve">ы на энергосберегающие, оборудовали новый </w:t>
      </w:r>
      <w:r w:rsidR="00A23473" w:rsidRPr="008E741A">
        <w:rPr>
          <w:rFonts w:cs="Times New Roman"/>
          <w:szCs w:val="28"/>
        </w:rPr>
        <w:t xml:space="preserve"> прививочный</w:t>
      </w:r>
      <w:r w:rsidRPr="008E741A">
        <w:rPr>
          <w:rFonts w:cs="Times New Roman"/>
          <w:szCs w:val="28"/>
        </w:rPr>
        <w:t xml:space="preserve"> кабинет</w:t>
      </w:r>
      <w:r w:rsidR="00A23473" w:rsidRPr="008E741A">
        <w:rPr>
          <w:rFonts w:cs="Times New Roman"/>
          <w:szCs w:val="28"/>
        </w:rPr>
        <w:t xml:space="preserve">,   заменили </w:t>
      </w:r>
      <w:r w:rsidRPr="008E741A">
        <w:rPr>
          <w:rFonts w:cs="Times New Roman"/>
          <w:szCs w:val="28"/>
        </w:rPr>
        <w:t xml:space="preserve"> более  </w:t>
      </w:r>
      <w:r w:rsidR="00A23473" w:rsidRPr="008E741A">
        <w:rPr>
          <w:rFonts w:cs="Times New Roman"/>
          <w:szCs w:val="28"/>
        </w:rPr>
        <w:t xml:space="preserve">100 метров, </w:t>
      </w:r>
      <w:r w:rsidRPr="008E741A">
        <w:rPr>
          <w:rFonts w:cs="Times New Roman"/>
          <w:szCs w:val="28"/>
        </w:rPr>
        <w:t>забора.</w:t>
      </w:r>
      <w:proofErr w:type="gramEnd"/>
      <w:r w:rsidRPr="008E741A">
        <w:rPr>
          <w:rFonts w:cs="Times New Roman"/>
          <w:szCs w:val="28"/>
        </w:rPr>
        <w:t xml:space="preserve"> Действует дневной</w:t>
      </w:r>
      <w:r w:rsidR="00A23473" w:rsidRPr="008E741A">
        <w:rPr>
          <w:rFonts w:cs="Times New Roman"/>
          <w:szCs w:val="28"/>
        </w:rPr>
        <w:t xml:space="preserve"> ста</w:t>
      </w:r>
      <w:r w:rsidRPr="008E741A">
        <w:rPr>
          <w:rFonts w:cs="Times New Roman"/>
          <w:szCs w:val="28"/>
        </w:rPr>
        <w:t xml:space="preserve">ционар, который обслуживает  </w:t>
      </w:r>
      <w:r w:rsidR="00A23473" w:rsidRPr="008E741A">
        <w:rPr>
          <w:rFonts w:cs="Times New Roman"/>
          <w:szCs w:val="28"/>
        </w:rPr>
        <w:t xml:space="preserve"> 7 </w:t>
      </w:r>
      <w:proofErr w:type="spellStart"/>
      <w:proofErr w:type="gramStart"/>
      <w:r w:rsidR="00A23473" w:rsidRPr="008E741A">
        <w:rPr>
          <w:rFonts w:cs="Times New Roman"/>
          <w:szCs w:val="28"/>
        </w:rPr>
        <w:t>ко</w:t>
      </w:r>
      <w:r w:rsidRPr="008E741A">
        <w:rPr>
          <w:rFonts w:cs="Times New Roman"/>
          <w:szCs w:val="28"/>
        </w:rPr>
        <w:t>й</w:t>
      </w:r>
      <w:r w:rsidR="00A23473" w:rsidRPr="008E741A">
        <w:rPr>
          <w:rFonts w:cs="Times New Roman"/>
          <w:szCs w:val="28"/>
        </w:rPr>
        <w:t>ко</w:t>
      </w:r>
      <w:proofErr w:type="spellEnd"/>
      <w:r w:rsidR="00A23473" w:rsidRPr="008E741A">
        <w:rPr>
          <w:rFonts w:cs="Times New Roman"/>
          <w:szCs w:val="28"/>
        </w:rPr>
        <w:t>- мест</w:t>
      </w:r>
      <w:proofErr w:type="gramEnd"/>
      <w:r w:rsidR="00A23473" w:rsidRPr="008E741A">
        <w:rPr>
          <w:rFonts w:cs="Times New Roman"/>
          <w:szCs w:val="28"/>
        </w:rPr>
        <w:t xml:space="preserve">, </w:t>
      </w:r>
      <w:r w:rsidRPr="008E741A">
        <w:rPr>
          <w:rFonts w:cs="Times New Roman"/>
          <w:szCs w:val="28"/>
        </w:rPr>
        <w:t>также в 2019 г. стала работать аптека.  На сегодняшний день  трудятся</w:t>
      </w:r>
      <w:r w:rsidR="00A23473" w:rsidRPr="008E741A">
        <w:rPr>
          <w:rFonts w:cs="Times New Roman"/>
          <w:szCs w:val="28"/>
        </w:rPr>
        <w:t xml:space="preserve"> 13 человек</w:t>
      </w:r>
      <w:r w:rsidRPr="008E741A">
        <w:rPr>
          <w:rFonts w:cs="Times New Roman"/>
          <w:szCs w:val="28"/>
        </w:rPr>
        <w:t xml:space="preserve">, с 1 апреля 2020 года ожидается сокращение штата. </w:t>
      </w:r>
      <w:r w:rsidR="008E741A" w:rsidRPr="008E741A">
        <w:rPr>
          <w:rFonts w:cs="Times New Roman"/>
          <w:szCs w:val="28"/>
        </w:rPr>
        <w:t xml:space="preserve">Также в 2020 году ожидается объединение  ГБУЗ  РБ ГБ  № 4    </w:t>
      </w:r>
      <w:r w:rsidRPr="008E741A">
        <w:rPr>
          <w:rFonts w:cs="Times New Roman"/>
          <w:szCs w:val="28"/>
        </w:rPr>
        <w:t xml:space="preserve"> с </w:t>
      </w:r>
      <w:r w:rsidR="008E741A" w:rsidRPr="008E741A">
        <w:rPr>
          <w:rFonts w:cs="Times New Roman"/>
          <w:szCs w:val="28"/>
        </w:rPr>
        <w:t xml:space="preserve"> больницей ГБУЗ  РБ ГБ  № 2. В Стерлитамаке будет всего две больницы № 1 и № 2. </w:t>
      </w:r>
      <w:r w:rsidRPr="008E741A">
        <w:rPr>
          <w:rFonts w:cs="Times New Roman"/>
          <w:szCs w:val="28"/>
        </w:rPr>
        <w:t xml:space="preserve"> </w:t>
      </w:r>
    </w:p>
    <w:p w:rsidR="00A23473" w:rsidRPr="008E741A" w:rsidRDefault="00A23473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Здание </w:t>
      </w:r>
      <w:proofErr w:type="spellStart"/>
      <w:r w:rsidRPr="008E741A">
        <w:rPr>
          <w:rFonts w:cs="Times New Roman"/>
          <w:szCs w:val="28"/>
        </w:rPr>
        <w:t>Буриказгановского</w:t>
      </w:r>
      <w:proofErr w:type="spellEnd"/>
      <w:r w:rsidRPr="008E741A">
        <w:rPr>
          <w:rFonts w:cs="Times New Roman"/>
          <w:szCs w:val="28"/>
        </w:rPr>
        <w:t xml:space="preserve">  </w:t>
      </w:r>
      <w:proofErr w:type="spellStart"/>
      <w:r w:rsidRPr="008E741A">
        <w:rPr>
          <w:rFonts w:cs="Times New Roman"/>
          <w:szCs w:val="28"/>
        </w:rPr>
        <w:t>ФАПа</w:t>
      </w:r>
      <w:proofErr w:type="spellEnd"/>
      <w:r w:rsidRPr="008E741A">
        <w:rPr>
          <w:rFonts w:cs="Times New Roman"/>
          <w:szCs w:val="28"/>
        </w:rPr>
        <w:t xml:space="preserve">  находится в собственности  сельского поселения, в 2019 в здании ФАП  были заменены оконные  блоки, в 2020 году  запланирована замена кровли.  Проектно - сметная документация получила  положительную экспертизу. 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8E741A" w:rsidRPr="008E741A" w:rsidRDefault="008E741A" w:rsidP="003F7E67">
      <w:pPr>
        <w:pStyle w:val="a3"/>
        <w:spacing w:line="276" w:lineRule="auto"/>
        <w:ind w:left="0" w:firstLine="426"/>
        <w:jc w:val="both"/>
        <w:rPr>
          <w:rFonts w:cs="Times New Roman"/>
          <w:b/>
          <w:szCs w:val="28"/>
        </w:rPr>
      </w:pPr>
      <w:r w:rsidRPr="008E741A">
        <w:rPr>
          <w:rFonts w:cs="Times New Roman"/>
          <w:b/>
          <w:szCs w:val="28"/>
        </w:rPr>
        <w:t>Культура</w:t>
      </w:r>
    </w:p>
    <w:p w:rsidR="008E741A" w:rsidRDefault="008E741A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В сельском поселении деятельность по реализации культурной политики осуществляет СДК </w:t>
      </w:r>
      <w:proofErr w:type="spellStart"/>
      <w:r w:rsidRPr="008E741A">
        <w:rPr>
          <w:rFonts w:cs="Times New Roman"/>
          <w:szCs w:val="28"/>
        </w:rPr>
        <w:t>с</w:t>
      </w:r>
      <w:proofErr w:type="gramStart"/>
      <w:r w:rsidRPr="008E741A">
        <w:rPr>
          <w:rFonts w:cs="Times New Roman"/>
          <w:szCs w:val="28"/>
        </w:rPr>
        <w:t>.Б</w:t>
      </w:r>
      <w:proofErr w:type="gramEnd"/>
      <w:r w:rsidRPr="008E741A">
        <w:rPr>
          <w:rFonts w:cs="Times New Roman"/>
          <w:szCs w:val="28"/>
        </w:rPr>
        <w:t>уриказганово</w:t>
      </w:r>
      <w:proofErr w:type="spellEnd"/>
      <w:r w:rsidRPr="008E741A">
        <w:rPr>
          <w:rFonts w:cs="Times New Roman"/>
          <w:szCs w:val="28"/>
        </w:rPr>
        <w:t xml:space="preserve">, с.Садовка, КМЦ </w:t>
      </w:r>
      <w:proofErr w:type="spellStart"/>
      <w:r w:rsidRPr="008E741A">
        <w:rPr>
          <w:rFonts w:cs="Times New Roman"/>
          <w:szCs w:val="28"/>
        </w:rPr>
        <w:t>с.Талачево</w:t>
      </w:r>
      <w:proofErr w:type="spellEnd"/>
      <w:r w:rsidRPr="008E741A">
        <w:rPr>
          <w:rFonts w:cs="Times New Roman"/>
          <w:szCs w:val="28"/>
        </w:rPr>
        <w:t xml:space="preserve">, библиотеки </w:t>
      </w:r>
      <w:proofErr w:type="spellStart"/>
      <w:r w:rsidRPr="008E741A">
        <w:rPr>
          <w:rFonts w:cs="Times New Roman"/>
          <w:szCs w:val="28"/>
        </w:rPr>
        <w:t>с.Буриказганово</w:t>
      </w:r>
      <w:proofErr w:type="spellEnd"/>
      <w:r w:rsidRPr="008E741A">
        <w:rPr>
          <w:rFonts w:cs="Times New Roman"/>
          <w:szCs w:val="28"/>
        </w:rPr>
        <w:t xml:space="preserve">, Талачево, </w:t>
      </w:r>
      <w:proofErr w:type="spellStart"/>
      <w:r w:rsidRPr="008E741A">
        <w:rPr>
          <w:rFonts w:cs="Times New Roman"/>
          <w:szCs w:val="28"/>
        </w:rPr>
        <w:t>Садовка</w:t>
      </w:r>
      <w:proofErr w:type="spellEnd"/>
      <w:r w:rsidRPr="008E741A">
        <w:rPr>
          <w:rFonts w:cs="Times New Roman"/>
          <w:szCs w:val="28"/>
        </w:rPr>
        <w:t>. Приоритетными направлениями деятельности учреждений культуры в 201</w:t>
      </w:r>
      <w:r>
        <w:rPr>
          <w:rFonts w:cs="Times New Roman"/>
          <w:szCs w:val="28"/>
        </w:rPr>
        <w:t>9</w:t>
      </w:r>
      <w:r w:rsidRPr="008E741A">
        <w:rPr>
          <w:rFonts w:cs="Times New Roman"/>
          <w:szCs w:val="28"/>
        </w:rPr>
        <w:t xml:space="preserve"> году были: организация деятельности клубных формирований; организация и проведение культурно – массовых мероприятий, праздников, народных гуляний; участие клубных формирований в фестивалях, смотрах, конкурсах. Для взрослой аудитории были проведены следующие  мероприятия: развлекательные программы, посвященные 23 февраля, международному Дню 8  Марта, народные гулянья «проводы Зимы»,   «Новый Год» и другие. Для детей и подростков были проведены следующие мероприятия: « А ну-   </w:t>
      </w:r>
      <w:proofErr w:type="spellStart"/>
      <w:r w:rsidRPr="008E741A">
        <w:rPr>
          <w:rFonts w:cs="Times New Roman"/>
          <w:szCs w:val="28"/>
        </w:rPr>
        <w:t>ка</w:t>
      </w:r>
      <w:proofErr w:type="spellEnd"/>
      <w:r w:rsidRPr="008E741A">
        <w:rPr>
          <w:rFonts w:cs="Times New Roman"/>
          <w:szCs w:val="28"/>
        </w:rPr>
        <w:t>, парни», « А ну-ка, девушки»   праздник «</w:t>
      </w:r>
      <w:proofErr w:type="spellStart"/>
      <w:r w:rsidRPr="008E741A">
        <w:rPr>
          <w:rFonts w:cs="Times New Roman"/>
          <w:szCs w:val="28"/>
        </w:rPr>
        <w:t>Навруз</w:t>
      </w:r>
      <w:proofErr w:type="spellEnd"/>
      <w:r w:rsidRPr="008E741A">
        <w:rPr>
          <w:rFonts w:cs="Times New Roman"/>
          <w:szCs w:val="28"/>
        </w:rPr>
        <w:t>» и многое другое.</w:t>
      </w:r>
      <w:r>
        <w:rPr>
          <w:rFonts w:cs="Times New Roman"/>
          <w:szCs w:val="28"/>
        </w:rPr>
        <w:t xml:space="preserve"> </w:t>
      </w:r>
      <w:r w:rsidRPr="008E741A">
        <w:rPr>
          <w:rFonts w:cs="Times New Roman"/>
          <w:szCs w:val="28"/>
        </w:rPr>
        <w:t xml:space="preserve">В клубных учреждениях </w:t>
      </w:r>
      <w:r w:rsidRPr="008E741A">
        <w:rPr>
          <w:rFonts w:cs="Times New Roman"/>
          <w:szCs w:val="28"/>
        </w:rPr>
        <w:lastRenderedPageBreak/>
        <w:t xml:space="preserve">действует  6 клубных формирований: народные коллективы, образцовые. За отчетный период учреждениями культуры было проведено свыше </w:t>
      </w:r>
      <w:r>
        <w:rPr>
          <w:rFonts w:cs="Times New Roman"/>
          <w:szCs w:val="28"/>
        </w:rPr>
        <w:t>50</w:t>
      </w:r>
      <w:r w:rsidRPr="008E741A">
        <w:rPr>
          <w:rFonts w:cs="Times New Roman"/>
          <w:szCs w:val="28"/>
        </w:rPr>
        <w:t xml:space="preserve">  </w:t>
      </w:r>
      <w:proofErr w:type="spellStart"/>
      <w:r w:rsidRPr="008E741A">
        <w:rPr>
          <w:rFonts w:cs="Times New Roman"/>
          <w:szCs w:val="28"/>
        </w:rPr>
        <w:t>культурно-досуговых</w:t>
      </w:r>
      <w:proofErr w:type="spellEnd"/>
      <w:r w:rsidRPr="008E741A">
        <w:rPr>
          <w:rFonts w:cs="Times New Roman"/>
          <w:szCs w:val="28"/>
        </w:rPr>
        <w:t xml:space="preserve"> мероприятий. </w:t>
      </w:r>
    </w:p>
    <w:p w:rsidR="006C7C3D" w:rsidRDefault="006C7C3D" w:rsidP="003F7E67">
      <w:pPr>
        <w:pStyle w:val="a3"/>
        <w:spacing w:line="276" w:lineRule="auto"/>
        <w:ind w:left="0" w:firstLine="426"/>
        <w:jc w:val="both"/>
      </w:pPr>
      <w:r>
        <w:rPr>
          <w:rFonts w:cs="Times New Roman"/>
          <w:szCs w:val="28"/>
        </w:rPr>
        <w:t xml:space="preserve"> В 2019 году было отмечено такое важное событие, как 350- </w:t>
      </w:r>
      <w:proofErr w:type="spellStart"/>
      <w:r>
        <w:rPr>
          <w:rFonts w:cs="Times New Roman"/>
          <w:szCs w:val="28"/>
        </w:rPr>
        <w:t>летие</w:t>
      </w:r>
      <w:proofErr w:type="spellEnd"/>
      <w:r>
        <w:rPr>
          <w:rFonts w:cs="Times New Roman"/>
          <w:szCs w:val="28"/>
        </w:rPr>
        <w:t xml:space="preserve"> села Талачево. Благодаря совместным усилиям </w:t>
      </w:r>
      <w:r w:rsidR="0068360F">
        <w:rPr>
          <w:rFonts w:cs="Times New Roman"/>
          <w:szCs w:val="28"/>
        </w:rPr>
        <w:t xml:space="preserve"> Администрации сельского поселения, работников культуры, школы, жителей  праздник прошел на наивысшем уровне. </w:t>
      </w:r>
      <w:r>
        <w:t xml:space="preserve">На юбилей приехали многие выходцы села со всей республики и даже из других регионов страны. </w:t>
      </w:r>
    </w:p>
    <w:p w:rsidR="003F7E67" w:rsidRDefault="0068360F" w:rsidP="003F7E67">
      <w:pPr>
        <w:pStyle w:val="a3"/>
        <w:spacing w:line="276" w:lineRule="auto"/>
        <w:ind w:left="0" w:firstLine="426"/>
        <w:jc w:val="both"/>
      </w:pPr>
      <w:r>
        <w:t xml:space="preserve">На территории нашего сельского поселения работают и процветают такие знаменитые фольклорные коллективы как « </w:t>
      </w:r>
      <w:proofErr w:type="spellStart"/>
      <w:r>
        <w:t>Вастома</w:t>
      </w:r>
      <w:proofErr w:type="spellEnd"/>
      <w:r>
        <w:t>» из с.Садовка»</w:t>
      </w:r>
      <w:r w:rsidR="005F48E0">
        <w:t>,</w:t>
      </w:r>
      <w:r>
        <w:t xml:space="preserve"> « Яш </w:t>
      </w:r>
      <w:proofErr w:type="spellStart"/>
      <w:r>
        <w:t>йореклер</w:t>
      </w:r>
      <w:proofErr w:type="spellEnd"/>
      <w:r>
        <w:t xml:space="preserve">» из </w:t>
      </w:r>
      <w:proofErr w:type="spellStart"/>
      <w:r>
        <w:t>с</w:t>
      </w:r>
      <w:proofErr w:type="gramStart"/>
      <w:r>
        <w:t>.Б</w:t>
      </w:r>
      <w:proofErr w:type="gramEnd"/>
      <w:r>
        <w:t>уриказганово</w:t>
      </w:r>
      <w:proofErr w:type="spellEnd"/>
      <w:r w:rsidR="005F48E0">
        <w:t>,</w:t>
      </w:r>
      <w:r w:rsidR="005F48E0" w:rsidRPr="005F48E0">
        <w:t xml:space="preserve"> </w:t>
      </w:r>
      <w:r w:rsidR="005F48E0">
        <w:t>народный ансамбль танца "</w:t>
      </w:r>
      <w:proofErr w:type="spellStart"/>
      <w:r w:rsidR="005F48E0">
        <w:t>Миляш</w:t>
      </w:r>
      <w:proofErr w:type="spellEnd"/>
      <w:r w:rsidR="005F48E0">
        <w:t xml:space="preserve">" СДК с. Буриказганово,  </w:t>
      </w:r>
      <w:r w:rsidR="00673BA4">
        <w:t xml:space="preserve">образцовый ансамбль танца « </w:t>
      </w:r>
      <w:proofErr w:type="spellStart"/>
      <w:r w:rsidR="00673BA4">
        <w:t>Тулпар</w:t>
      </w:r>
      <w:proofErr w:type="spellEnd"/>
      <w:r w:rsidR="00673BA4">
        <w:t xml:space="preserve">» </w:t>
      </w:r>
      <w:r w:rsidR="00000130">
        <w:t>СДК с. Буриказганово,</w:t>
      </w:r>
      <w:r w:rsidR="005F48E0">
        <w:t xml:space="preserve"> ансамбль танца «</w:t>
      </w:r>
      <w:proofErr w:type="spellStart"/>
      <w:r w:rsidR="005F48E0">
        <w:t>Диляфруз</w:t>
      </w:r>
      <w:proofErr w:type="spellEnd"/>
      <w:r w:rsidR="005F48E0">
        <w:t xml:space="preserve">» </w:t>
      </w:r>
      <w:proofErr w:type="spellStart"/>
      <w:r w:rsidR="005F48E0">
        <w:t>с.Талачево</w:t>
      </w:r>
      <w:proofErr w:type="spellEnd"/>
      <w:r w:rsidR="005F48E0">
        <w:t xml:space="preserve">, вокальный ансамбль « </w:t>
      </w:r>
      <w:proofErr w:type="spellStart"/>
      <w:r w:rsidR="005F48E0">
        <w:t>Дуслар</w:t>
      </w:r>
      <w:proofErr w:type="spellEnd"/>
      <w:r w:rsidR="005F48E0">
        <w:t xml:space="preserve">» </w:t>
      </w:r>
      <w:proofErr w:type="spellStart"/>
      <w:r w:rsidR="005F48E0">
        <w:t>с.Талачево</w:t>
      </w:r>
      <w:proofErr w:type="spellEnd"/>
      <w:r w:rsidR="005F48E0">
        <w:t>.</w:t>
      </w:r>
      <w:r w:rsidR="00EC7048">
        <w:t xml:space="preserve"> </w:t>
      </w:r>
    </w:p>
    <w:p w:rsidR="005F48E0" w:rsidRDefault="00000130" w:rsidP="003F7E67">
      <w:pPr>
        <w:pStyle w:val="a3"/>
        <w:spacing w:line="276" w:lineRule="auto"/>
        <w:ind w:left="0" w:firstLine="426"/>
        <w:jc w:val="both"/>
      </w:pPr>
      <w:r>
        <w:t>В 2019 году с</w:t>
      </w:r>
      <w:r w:rsidR="003F7E67">
        <w:t>ело Талачево приняло участие в ежегодном конкурсе « Самое красивое село Республики Башкортостан» и вошло в пятерку победителей конкурса. Талачево - номинант звания " Самое многонациональное село».</w:t>
      </w:r>
    </w:p>
    <w:p w:rsidR="0068360F" w:rsidRPr="008E741A" w:rsidRDefault="00EC704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>
        <w:t xml:space="preserve">В этом году   </w:t>
      </w:r>
      <w:r w:rsidR="00EF1EA5">
        <w:t xml:space="preserve">по  Указу Главы Республики Башкортостан  были установлены ели и построены новогодние городки во  всех   селах республики. Мы  также  приняли </w:t>
      </w:r>
      <w:r w:rsidR="003F7E67">
        <w:t xml:space="preserve">в этом </w:t>
      </w:r>
      <w:r w:rsidR="00EF1EA5">
        <w:t>участие</w:t>
      </w:r>
      <w:r w:rsidR="003F7E67">
        <w:t xml:space="preserve">, </w:t>
      </w:r>
      <w:r w:rsidR="00EF1EA5">
        <w:t xml:space="preserve"> и  </w:t>
      </w:r>
      <w:r>
        <w:t xml:space="preserve"> </w:t>
      </w:r>
      <w:r w:rsidR="00EF1EA5">
        <w:t xml:space="preserve">в районном конкурсе "Новогоднее село" в номинации " Мое волшебное зимнее село» </w:t>
      </w:r>
      <w:r w:rsidR="005F48E0">
        <w:t xml:space="preserve"> заняли третье место</w:t>
      </w:r>
      <w:r w:rsidR="00EF1EA5">
        <w:t>.</w:t>
      </w:r>
      <w:r w:rsidR="005F48E0">
        <w:t xml:space="preserve"> </w:t>
      </w:r>
    </w:p>
    <w:p w:rsidR="008E741A" w:rsidRPr="008E741A" w:rsidRDefault="008E741A" w:rsidP="003F7E6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Услуги по библиотечному обслуживанию населения представляют сельское библиотека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>уриказганово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с.Талачево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>. с.Садовка.</w:t>
      </w:r>
      <w:r w:rsidRPr="008E741A">
        <w:rPr>
          <w:rFonts w:ascii="Times New Roman" w:hAnsi="Times New Roman" w:cs="Times New Roman"/>
          <w:sz w:val="28"/>
          <w:szCs w:val="28"/>
        </w:rPr>
        <w:tab/>
        <w:t xml:space="preserve">Деятельность библиотечной сферы направлена на предоставление информационных потоков всем категориям населения и максимальное удовлетворение запросов читателей. В библиотеках регулярно проводятся тематические мероприятия, посвященные торжественным датам, проводятся мероприятия, направленные на сохранение народных традиций и другие. В дни празднования Победы в ВОВ, в «День пожилых» были организованы встречи и поздравления Ветеранов, вдов Великой Отечественной Войны, тружеников тыла, вручены подарки, поздравительные открытки от Президента РФ, от Главы Республики, от главы района, от главы сельского поселения. Большую помощь в проведении таких мероприятий оказывают председатели первичных Ветеранских организаций, Жданов Рим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Вализянович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. Рахматуллин Раис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Сунагатович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41A" w:rsidRPr="008E741A" w:rsidRDefault="008E741A" w:rsidP="003F7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работают три социальных работника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Файруза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Фаниловна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Фанилевна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, </w:t>
      </w:r>
      <w:r w:rsidRPr="008E741A">
        <w:rPr>
          <w:rFonts w:ascii="Times New Roman" w:hAnsi="Times New Roman" w:cs="Times New Roman"/>
          <w:sz w:val="28"/>
          <w:szCs w:val="28"/>
        </w:rPr>
        <w:lastRenderedPageBreak/>
        <w:t xml:space="preserve">Трифонова Ольга Сергеевна. Они  обслуживают более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E741A">
        <w:rPr>
          <w:rFonts w:ascii="Times New Roman" w:hAnsi="Times New Roman" w:cs="Times New Roman"/>
          <w:sz w:val="28"/>
          <w:szCs w:val="28"/>
        </w:rPr>
        <w:t xml:space="preserve"> человек преклонного возраста.</w:t>
      </w:r>
    </w:p>
    <w:p w:rsidR="008E741A" w:rsidRPr="008E741A" w:rsidRDefault="008E741A" w:rsidP="003F7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На территории поселения функционируют две мечети в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4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E741A">
        <w:rPr>
          <w:rFonts w:ascii="Times New Roman" w:hAnsi="Times New Roman" w:cs="Times New Roman"/>
          <w:sz w:val="28"/>
          <w:szCs w:val="28"/>
        </w:rPr>
        <w:t>уриказганово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E741A">
        <w:rPr>
          <w:rFonts w:ascii="Times New Roman" w:hAnsi="Times New Roman" w:cs="Times New Roman"/>
          <w:sz w:val="28"/>
          <w:szCs w:val="28"/>
        </w:rPr>
        <w:t>с.Талачево</w:t>
      </w:r>
      <w:proofErr w:type="spellEnd"/>
      <w:r w:rsidRPr="008E741A">
        <w:rPr>
          <w:rFonts w:ascii="Times New Roman" w:hAnsi="Times New Roman" w:cs="Times New Roman"/>
          <w:sz w:val="28"/>
          <w:szCs w:val="28"/>
        </w:rPr>
        <w:t>. Проводятся</w:t>
      </w:r>
      <w:r>
        <w:rPr>
          <w:rFonts w:ascii="Times New Roman" w:hAnsi="Times New Roman" w:cs="Times New Roman"/>
          <w:sz w:val="28"/>
          <w:szCs w:val="28"/>
        </w:rPr>
        <w:t xml:space="preserve"> пятничные и праздничные намазы, </w:t>
      </w:r>
      <w:r w:rsidRPr="008E741A">
        <w:rPr>
          <w:rFonts w:ascii="Times New Roman" w:hAnsi="Times New Roman" w:cs="Times New Roman"/>
          <w:sz w:val="28"/>
          <w:szCs w:val="28"/>
        </w:rPr>
        <w:t xml:space="preserve"> мусульманские обряды. </w:t>
      </w:r>
    </w:p>
    <w:p w:rsidR="008E741A" w:rsidRDefault="008E741A" w:rsidP="003F7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E741A" w:rsidRPr="008E741A" w:rsidRDefault="008E741A" w:rsidP="003F7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41A">
        <w:rPr>
          <w:rFonts w:ascii="Times New Roman" w:hAnsi="Times New Roman" w:cs="Times New Roman"/>
          <w:sz w:val="28"/>
          <w:szCs w:val="28"/>
        </w:rPr>
        <w:t xml:space="preserve">                         Уважаемые депутаты, коллеги и приглашенные!</w:t>
      </w:r>
    </w:p>
    <w:p w:rsidR="008E741A" w:rsidRPr="008E741A" w:rsidRDefault="008E741A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Возможно,  не обо всех направлениях работы  я сегодня сказал в своем выступлении, стараясь осветить наиболее значимые. Хочу с уверенностью сказать, что все эти достижения невозможны без совместных усилий руководителей учреждений, депутатов сельского поселения, неравнодушных людей.  Это  является результатом напряженной, кропотливой совместной деятельности и позволяет нам достойно выглядеть в глазах наших жителей, соседей. </w:t>
      </w:r>
    </w:p>
    <w:p w:rsidR="008E741A" w:rsidRPr="008E741A" w:rsidRDefault="008E741A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 xml:space="preserve">Выражаю слова благодарности депутатам, руководителям предприятий и учреждений, общественным организациям, за сотрудничество, и понимание, большую работу в реализации планов по развитию нашего муниципалитета. </w:t>
      </w:r>
    </w:p>
    <w:p w:rsidR="008E741A" w:rsidRPr="008E741A" w:rsidRDefault="008E741A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8E741A" w:rsidRPr="008E741A" w:rsidRDefault="008E741A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  <w:r w:rsidRPr="008E741A">
        <w:rPr>
          <w:rFonts w:cs="Times New Roman"/>
          <w:szCs w:val="28"/>
        </w:rPr>
        <w:t>Спасибо за внимание!</w:t>
      </w: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0" w:firstLine="426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pStyle w:val="a3"/>
        <w:spacing w:line="276" w:lineRule="auto"/>
        <w:ind w:left="927"/>
        <w:jc w:val="both"/>
        <w:rPr>
          <w:rFonts w:cs="Times New Roman"/>
          <w:szCs w:val="28"/>
        </w:rPr>
      </w:pPr>
    </w:p>
    <w:p w:rsidR="00A57998" w:rsidRPr="008E741A" w:rsidRDefault="00A57998" w:rsidP="003F7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AC7" w:rsidRPr="008E741A" w:rsidRDefault="00A23AC7" w:rsidP="003F7E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3AC7" w:rsidRPr="008E741A" w:rsidSect="00A2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EF4"/>
    <w:multiLevelType w:val="hybridMultilevel"/>
    <w:tmpl w:val="C31803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07CD0"/>
    <w:multiLevelType w:val="hybridMultilevel"/>
    <w:tmpl w:val="E3B88B20"/>
    <w:lvl w:ilvl="0" w:tplc="DF02E856">
      <w:start w:val="1"/>
      <w:numFmt w:val="decimal"/>
      <w:lvlText w:val="%1)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457F99"/>
    <w:multiLevelType w:val="hybridMultilevel"/>
    <w:tmpl w:val="A93AC72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624B3342"/>
    <w:multiLevelType w:val="hybridMultilevel"/>
    <w:tmpl w:val="52C23708"/>
    <w:lvl w:ilvl="0" w:tplc="E0862002">
      <w:start w:val="1"/>
      <w:numFmt w:val="decimal"/>
      <w:lvlText w:val="%1)"/>
      <w:lvlJc w:val="left"/>
      <w:pPr>
        <w:ind w:left="957" w:hanging="39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998"/>
    <w:rsid w:val="00000130"/>
    <w:rsid w:val="00024220"/>
    <w:rsid w:val="0010185A"/>
    <w:rsid w:val="00123F27"/>
    <w:rsid w:val="00161EB2"/>
    <w:rsid w:val="001B5845"/>
    <w:rsid w:val="001D64AA"/>
    <w:rsid w:val="00243C04"/>
    <w:rsid w:val="003967E5"/>
    <w:rsid w:val="003F7E67"/>
    <w:rsid w:val="00412B58"/>
    <w:rsid w:val="004846A7"/>
    <w:rsid w:val="004B3E40"/>
    <w:rsid w:val="005A7F17"/>
    <w:rsid w:val="005F48E0"/>
    <w:rsid w:val="00673BA4"/>
    <w:rsid w:val="0068360F"/>
    <w:rsid w:val="006C7C3D"/>
    <w:rsid w:val="006E4135"/>
    <w:rsid w:val="00783358"/>
    <w:rsid w:val="008A5E5A"/>
    <w:rsid w:val="008A66E7"/>
    <w:rsid w:val="008B2968"/>
    <w:rsid w:val="008E741A"/>
    <w:rsid w:val="00A23473"/>
    <w:rsid w:val="00A23AC7"/>
    <w:rsid w:val="00A41339"/>
    <w:rsid w:val="00A57998"/>
    <w:rsid w:val="00AC74D2"/>
    <w:rsid w:val="00C70DD4"/>
    <w:rsid w:val="00CE28BB"/>
    <w:rsid w:val="00D55E9D"/>
    <w:rsid w:val="00D57DC5"/>
    <w:rsid w:val="00DB39A3"/>
    <w:rsid w:val="00E651DA"/>
    <w:rsid w:val="00EB778B"/>
    <w:rsid w:val="00EC7048"/>
    <w:rsid w:val="00ED2073"/>
    <w:rsid w:val="00EF1EA5"/>
    <w:rsid w:val="00F9534F"/>
    <w:rsid w:val="00FB4C1F"/>
    <w:rsid w:val="00FC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5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7998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msolistparagraphmailrucssattributepostfix">
    <w:name w:val="msolistparagraph_mailru_css_attribute_postfix"/>
    <w:basedOn w:val="a"/>
    <w:rsid w:val="0012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1D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7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22</Pages>
  <Words>6630</Words>
  <Characters>37794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</dc:creator>
  <cp:keywords/>
  <dc:description/>
  <cp:lastModifiedBy>Yprav</cp:lastModifiedBy>
  <cp:revision>3</cp:revision>
  <cp:lastPrinted>2020-02-13T09:12:00Z</cp:lastPrinted>
  <dcterms:created xsi:type="dcterms:W3CDTF">2020-01-25T08:46:00Z</dcterms:created>
  <dcterms:modified xsi:type="dcterms:W3CDTF">2020-02-13T09:16:00Z</dcterms:modified>
</cp:coreProperties>
</file>