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FC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</w:t>
      </w:r>
      <w:r w:rsidRPr="0010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56" w:rsidRDefault="00816A56" w:rsidP="00816A56">
      <w:pPr>
        <w:jc w:val="center"/>
        <w:rPr>
          <w:b/>
          <w:sz w:val="28"/>
          <w:szCs w:val="28"/>
        </w:rPr>
      </w:pPr>
      <w:r w:rsidRPr="00102FC0">
        <w:rPr>
          <w:sz w:val="28"/>
          <w:szCs w:val="28"/>
        </w:rPr>
        <w:t xml:space="preserve">о результатах публичных слушаний </w:t>
      </w:r>
      <w:r w:rsidRPr="0079703B">
        <w:rPr>
          <w:b/>
          <w:sz w:val="28"/>
          <w:szCs w:val="28"/>
        </w:rPr>
        <w:t xml:space="preserve"> </w:t>
      </w:r>
    </w:p>
    <w:p w:rsidR="00816A56" w:rsidRPr="00AA6D53" w:rsidRDefault="00816A56" w:rsidP="00816A56">
      <w:pPr>
        <w:jc w:val="center"/>
        <w:rPr>
          <w:sz w:val="28"/>
          <w:szCs w:val="28"/>
        </w:rPr>
      </w:pPr>
      <w:r w:rsidRPr="00AA6D53">
        <w:rPr>
          <w:sz w:val="28"/>
          <w:szCs w:val="28"/>
        </w:rPr>
        <w:t>по внесению  изменений и дополнений в Правила землепользования и застройки территории сельского поселения Буриказгановский   сельсовет</w:t>
      </w:r>
    </w:p>
    <w:p w:rsidR="00816A56" w:rsidRDefault="00816A56" w:rsidP="00816A56">
      <w:pPr>
        <w:jc w:val="both"/>
        <w:rPr>
          <w:sz w:val="28"/>
          <w:szCs w:val="28"/>
        </w:rPr>
      </w:pPr>
      <w:r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</w:p>
    <w:p w:rsidR="00816A56" w:rsidRPr="0079703B" w:rsidRDefault="00816A56" w:rsidP="00816A56">
      <w:pPr>
        <w:jc w:val="both"/>
        <w:rPr>
          <w:sz w:val="28"/>
          <w:szCs w:val="28"/>
        </w:rPr>
      </w:pPr>
    </w:p>
    <w:p w:rsidR="00816A56" w:rsidRPr="00312A02" w:rsidRDefault="00816A56" w:rsidP="0081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Pr="009679E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 </w:t>
      </w:r>
      <w:r w:rsidRPr="009679EF">
        <w:rPr>
          <w:sz w:val="28"/>
          <w:szCs w:val="28"/>
        </w:rPr>
        <w:t xml:space="preserve"> г. в 1</w:t>
      </w:r>
      <w:r>
        <w:rPr>
          <w:sz w:val="28"/>
          <w:szCs w:val="28"/>
        </w:rPr>
        <w:t>1</w:t>
      </w:r>
      <w:r w:rsidRPr="0096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–00 </w:t>
      </w:r>
      <w:r w:rsidRPr="009679EF">
        <w:rPr>
          <w:sz w:val="28"/>
          <w:szCs w:val="28"/>
        </w:rPr>
        <w:t xml:space="preserve">  в зале  Администрации сельского поселения</w:t>
      </w:r>
      <w:r w:rsidRPr="009679EF">
        <w:rPr>
          <w:i/>
          <w:sz w:val="28"/>
          <w:szCs w:val="28"/>
        </w:rPr>
        <w:t xml:space="preserve"> </w:t>
      </w:r>
      <w:r w:rsidRPr="009679EF">
        <w:rPr>
          <w:sz w:val="28"/>
          <w:szCs w:val="28"/>
        </w:rPr>
        <w:t xml:space="preserve">Буриказгановский сельсовет муниципального района Стерлитамакский район Республики Башкортостан состоялись публичные </w:t>
      </w:r>
      <w:r w:rsidRPr="00AA6D53">
        <w:rPr>
          <w:sz w:val="28"/>
          <w:szCs w:val="28"/>
        </w:rPr>
        <w:t>по внесению  изменений и дополнений в Правила землепользования и застройки территории сельского поселения Буриказгановский   сельсовет</w:t>
      </w:r>
      <w:r>
        <w:rPr>
          <w:sz w:val="28"/>
          <w:szCs w:val="28"/>
        </w:rPr>
        <w:t xml:space="preserve"> </w:t>
      </w:r>
      <w:r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. </w:t>
      </w:r>
      <w:r w:rsidRPr="00312A02">
        <w:rPr>
          <w:sz w:val="28"/>
          <w:szCs w:val="28"/>
        </w:rPr>
        <w:t xml:space="preserve">Присутствовало на публичных слушаниях </w:t>
      </w:r>
      <w:r>
        <w:rPr>
          <w:sz w:val="28"/>
          <w:szCs w:val="28"/>
        </w:rPr>
        <w:t>12</w:t>
      </w:r>
      <w:r w:rsidRPr="00312A0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Количество заявок на выступление участников не поступило. </w:t>
      </w:r>
      <w:r w:rsidRPr="00312A02">
        <w:rPr>
          <w:sz w:val="28"/>
          <w:szCs w:val="28"/>
        </w:rPr>
        <w:t xml:space="preserve">Предложений и возражений по проекту нормативно-правового акта не поступило. </w:t>
      </w:r>
    </w:p>
    <w:p w:rsidR="00816A56" w:rsidRDefault="00816A56" w:rsidP="00816A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комиссии по проведению публичных слушаний:</w:t>
      </w:r>
    </w:p>
    <w:p w:rsidR="00816A56" w:rsidRDefault="00816A56" w:rsidP="0081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</w:t>
      </w:r>
      <w:r w:rsidRPr="009679EF">
        <w:rPr>
          <w:sz w:val="28"/>
          <w:szCs w:val="28"/>
        </w:rPr>
        <w:t xml:space="preserve">читать публичные </w:t>
      </w:r>
      <w:r>
        <w:rPr>
          <w:sz w:val="28"/>
          <w:szCs w:val="28"/>
        </w:rPr>
        <w:t>по</w:t>
      </w:r>
      <w:r w:rsidRPr="00AA6D53">
        <w:rPr>
          <w:sz w:val="28"/>
          <w:szCs w:val="28"/>
        </w:rPr>
        <w:t xml:space="preserve"> внесению  изменений и дополнений в Правила землепользования и застройки территории сельского поселения Буриказгановский   сельсовет</w:t>
      </w:r>
      <w:r>
        <w:rPr>
          <w:sz w:val="28"/>
          <w:szCs w:val="28"/>
        </w:rPr>
        <w:t xml:space="preserve"> </w:t>
      </w:r>
      <w:r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r w:rsidRPr="009679EF">
        <w:rPr>
          <w:sz w:val="28"/>
          <w:szCs w:val="28"/>
        </w:rPr>
        <w:t>состоявшимися.</w:t>
      </w:r>
      <w:r>
        <w:rPr>
          <w:sz w:val="28"/>
          <w:szCs w:val="28"/>
        </w:rPr>
        <w:t xml:space="preserve"> </w:t>
      </w:r>
    </w:p>
    <w:p w:rsidR="00816A56" w:rsidRDefault="00816A56" w:rsidP="00816A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2A02">
        <w:rPr>
          <w:sz w:val="28"/>
          <w:szCs w:val="28"/>
        </w:rPr>
        <w:t xml:space="preserve">Утвердить результаты публичных слушаний и направить на рассмотрение Совета </w:t>
      </w:r>
      <w:r w:rsidRPr="00102FC0">
        <w:rPr>
          <w:sz w:val="28"/>
          <w:szCs w:val="28"/>
        </w:rPr>
        <w:t>сельского поселения</w:t>
      </w:r>
      <w:r w:rsidRPr="00102FC0">
        <w:rPr>
          <w:i/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Буриказгановский сельсовет муниципального района Стерлитамакский район Республики Башкортостан </w:t>
      </w:r>
      <w:r w:rsidRPr="00312A02">
        <w:rPr>
          <w:sz w:val="28"/>
          <w:szCs w:val="28"/>
        </w:rPr>
        <w:t>для принятия соответствующего правового акта.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Х.Г.</w:t>
      </w: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DF2E01" w:rsidRDefault="00DF2E01"/>
    <w:sectPr w:rsidR="00DF2E01" w:rsidSect="00D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56"/>
    <w:rsid w:val="00816A56"/>
    <w:rsid w:val="00A67841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2016-12-23T04:36:00Z</dcterms:created>
  <dcterms:modified xsi:type="dcterms:W3CDTF">2016-12-23T04:36:00Z</dcterms:modified>
</cp:coreProperties>
</file>