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CellSpacing w:w="0" w:type="dxa"/>
        <w:tblInd w:w="-179" w:type="dxa"/>
        <w:tblCellMar>
          <w:top w:w="105" w:type="dxa"/>
          <w:left w:w="105" w:type="dxa"/>
          <w:bottom w:w="105" w:type="dxa"/>
          <w:right w:w="105" w:type="dxa"/>
        </w:tblCellMar>
        <w:tblLook w:val="0000"/>
      </w:tblPr>
      <w:tblGrid>
        <w:gridCol w:w="4508"/>
        <w:gridCol w:w="1611"/>
        <w:gridCol w:w="4195"/>
        <w:gridCol w:w="298"/>
      </w:tblGrid>
      <w:tr w:rsidR="005A1405" w:rsidRPr="00CE0697" w:rsidTr="005A1405">
        <w:trPr>
          <w:trHeight w:val="1417"/>
          <w:tblCellSpacing w:w="0" w:type="dxa"/>
        </w:trPr>
        <w:tc>
          <w:tcPr>
            <w:tcW w:w="4508" w:type="dxa"/>
          </w:tcPr>
          <w:p w:rsidR="005A1405" w:rsidRPr="00CE0697" w:rsidRDefault="005A1405" w:rsidP="00B60C5D">
            <w:pPr>
              <w:jc w:val="center"/>
              <w:rPr>
                <w:b/>
                <w:sz w:val="20"/>
              </w:rPr>
            </w:pPr>
            <w:r w:rsidRPr="00CE0697">
              <w:rPr>
                <w:b/>
                <w:sz w:val="20"/>
              </w:rPr>
              <w:t>БАШҠОРТОСТАН РЕСПУБЛИКА</w:t>
            </w:r>
            <w:r w:rsidRPr="00CE0697">
              <w:rPr>
                <w:b/>
                <w:sz w:val="20"/>
                <w:lang w:val="be-BY"/>
              </w:rPr>
              <w:t>Һ</w:t>
            </w:r>
            <w:proofErr w:type="gramStart"/>
            <w:r w:rsidRPr="00CE0697">
              <w:rPr>
                <w:b/>
                <w:sz w:val="20"/>
              </w:rPr>
              <w:t>Ы</w:t>
            </w:r>
            <w:proofErr w:type="gramEnd"/>
          </w:p>
          <w:p w:rsidR="005A1405" w:rsidRPr="00CE0697" w:rsidRDefault="005A1405" w:rsidP="00B60C5D">
            <w:pPr>
              <w:jc w:val="center"/>
              <w:rPr>
                <w:b/>
                <w:sz w:val="20"/>
              </w:rPr>
            </w:pPr>
            <w:proofErr w:type="gramStart"/>
            <w:r w:rsidRPr="00CE0697">
              <w:rPr>
                <w:b/>
                <w:sz w:val="20"/>
              </w:rPr>
              <w:t>СТ</w:t>
            </w:r>
            <w:proofErr w:type="gramEnd"/>
            <w:r w:rsidRPr="00CE0697">
              <w:rPr>
                <w:b/>
                <w:sz w:val="20"/>
              </w:rPr>
              <w:t>ӘРЛЕТАМАҠ РАЙОНЫ</w:t>
            </w:r>
          </w:p>
          <w:p w:rsidR="005A1405" w:rsidRPr="00CE0697" w:rsidRDefault="005A1405" w:rsidP="00B60C5D">
            <w:pPr>
              <w:jc w:val="center"/>
              <w:rPr>
                <w:b/>
                <w:sz w:val="20"/>
                <w:lang w:val="be-BY"/>
              </w:rPr>
            </w:pPr>
            <w:r w:rsidRPr="00CE0697">
              <w:rPr>
                <w:b/>
                <w:sz w:val="20"/>
              </w:rPr>
              <w:t>МУНИЦИПАЛЬ РАЙОНЫНЫ</w:t>
            </w:r>
            <w:r w:rsidRPr="00CE0697">
              <w:rPr>
                <w:b/>
                <w:sz w:val="20"/>
                <w:lang w:val="be-BY"/>
              </w:rPr>
              <w:t>Ң</w:t>
            </w:r>
          </w:p>
          <w:p w:rsidR="005A1405" w:rsidRPr="00CE0697" w:rsidRDefault="005A1405" w:rsidP="00B60C5D">
            <w:pPr>
              <w:jc w:val="center"/>
              <w:rPr>
                <w:b/>
                <w:sz w:val="20"/>
              </w:rPr>
            </w:pPr>
            <w:r w:rsidRPr="00CE0697">
              <w:rPr>
                <w:b/>
                <w:sz w:val="20"/>
                <w:lang w:val="be-BY"/>
              </w:rPr>
              <w:t xml:space="preserve">БҮРЕҠАҘҒАН </w:t>
            </w:r>
            <w:r w:rsidRPr="00CE0697">
              <w:rPr>
                <w:b/>
                <w:sz w:val="20"/>
              </w:rPr>
              <w:t>АУЫЛ СОВЕТЫ</w:t>
            </w:r>
          </w:p>
          <w:p w:rsidR="005A1405" w:rsidRPr="00CE0697" w:rsidRDefault="005A1405" w:rsidP="00B60C5D">
            <w:pPr>
              <w:jc w:val="center"/>
              <w:rPr>
                <w:b/>
                <w:sz w:val="20"/>
              </w:rPr>
            </w:pPr>
            <w:r w:rsidRPr="00CE0697">
              <w:rPr>
                <w:b/>
                <w:sz w:val="20"/>
              </w:rPr>
              <w:t>АУЫЛ БИЛӘМӘ</w:t>
            </w:r>
            <w:r w:rsidRPr="00CE0697">
              <w:rPr>
                <w:b/>
                <w:sz w:val="20"/>
                <w:lang w:val="be-BY"/>
              </w:rPr>
              <w:t>Һ</w:t>
            </w:r>
            <w:r w:rsidRPr="00CE0697">
              <w:rPr>
                <w:b/>
                <w:sz w:val="20"/>
              </w:rPr>
              <w:t>Е</w:t>
            </w:r>
          </w:p>
          <w:p w:rsidR="005A1405" w:rsidRPr="00CE0697" w:rsidRDefault="005A1405" w:rsidP="00B60C5D">
            <w:pPr>
              <w:jc w:val="center"/>
              <w:rPr>
                <w:b/>
                <w:sz w:val="20"/>
              </w:rPr>
            </w:pPr>
            <w:r w:rsidRPr="00CE0697">
              <w:rPr>
                <w:b/>
                <w:sz w:val="20"/>
              </w:rPr>
              <w:t>СОВЕТЫ</w:t>
            </w:r>
            <w:r w:rsidRPr="00CE0697">
              <w:rPr>
                <w:b/>
                <w:sz w:val="20"/>
              </w:rPr>
              <w:br w:type="page"/>
            </w:r>
          </w:p>
        </w:tc>
        <w:tc>
          <w:tcPr>
            <w:tcW w:w="1611" w:type="dxa"/>
          </w:tcPr>
          <w:p w:rsidR="005A1405" w:rsidRPr="00CE0697" w:rsidRDefault="005A1405" w:rsidP="00B60C5D">
            <w:pPr>
              <w:ind w:right="-153"/>
              <w:jc w:val="center"/>
              <w:rPr>
                <w:b/>
                <w:sz w:val="20"/>
              </w:rPr>
            </w:pPr>
            <w:r>
              <w:rPr>
                <w:b/>
                <w:noProof/>
                <w:sz w:val="20"/>
              </w:rPr>
              <w:drawing>
                <wp:inline distT="0" distB="0" distL="0" distR="0">
                  <wp:extent cx="875665" cy="1079500"/>
                  <wp:effectExtent l="19050" t="0" r="63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875665" cy="1079500"/>
                          </a:xfrm>
                          <a:prstGeom prst="rect">
                            <a:avLst/>
                          </a:prstGeom>
                          <a:noFill/>
                          <a:ln w="9525">
                            <a:noFill/>
                            <a:miter lim="800000"/>
                            <a:headEnd/>
                            <a:tailEnd/>
                          </a:ln>
                        </pic:spPr>
                      </pic:pic>
                    </a:graphicData>
                  </a:graphic>
                </wp:inline>
              </w:drawing>
            </w:r>
          </w:p>
        </w:tc>
        <w:tc>
          <w:tcPr>
            <w:tcW w:w="4493" w:type="dxa"/>
            <w:gridSpan w:val="2"/>
          </w:tcPr>
          <w:p w:rsidR="005A1405" w:rsidRPr="00CE0697" w:rsidRDefault="005A1405" w:rsidP="00B60C5D">
            <w:pPr>
              <w:jc w:val="center"/>
              <w:rPr>
                <w:b/>
                <w:sz w:val="20"/>
              </w:rPr>
            </w:pPr>
            <w:r w:rsidRPr="00CE0697">
              <w:rPr>
                <w:b/>
                <w:sz w:val="20"/>
              </w:rPr>
              <w:t>СОВЕТ</w:t>
            </w:r>
          </w:p>
          <w:p w:rsidR="005A1405" w:rsidRPr="00CE0697" w:rsidRDefault="005A1405" w:rsidP="00B60C5D">
            <w:pPr>
              <w:jc w:val="center"/>
              <w:rPr>
                <w:b/>
                <w:sz w:val="20"/>
              </w:rPr>
            </w:pPr>
            <w:r w:rsidRPr="00CE0697">
              <w:rPr>
                <w:b/>
                <w:sz w:val="20"/>
              </w:rPr>
              <w:t>СЕЛЬСКОГО ПОСЕЛЕНИЯ</w:t>
            </w:r>
          </w:p>
          <w:p w:rsidR="005A1405" w:rsidRPr="00CE0697" w:rsidRDefault="005A1405" w:rsidP="00B60C5D">
            <w:pPr>
              <w:jc w:val="center"/>
              <w:rPr>
                <w:b/>
                <w:sz w:val="20"/>
              </w:rPr>
            </w:pPr>
            <w:r w:rsidRPr="00CE0697">
              <w:rPr>
                <w:b/>
                <w:sz w:val="20"/>
              </w:rPr>
              <w:t>БУРИКАЗГАНОВСКИЙ СЕЛЬСОВЕТ</w:t>
            </w:r>
          </w:p>
          <w:p w:rsidR="005A1405" w:rsidRPr="00CE0697" w:rsidRDefault="005A1405" w:rsidP="00B60C5D">
            <w:pPr>
              <w:jc w:val="center"/>
              <w:rPr>
                <w:b/>
                <w:sz w:val="20"/>
              </w:rPr>
            </w:pPr>
            <w:r w:rsidRPr="00CE0697">
              <w:rPr>
                <w:b/>
                <w:sz w:val="20"/>
              </w:rPr>
              <w:t>МУНИЦИПАЛЬНОГО РАЙОНА</w:t>
            </w:r>
          </w:p>
          <w:p w:rsidR="005A1405" w:rsidRPr="00CE0697" w:rsidRDefault="005A1405" w:rsidP="00B60C5D">
            <w:pPr>
              <w:jc w:val="center"/>
              <w:rPr>
                <w:b/>
                <w:sz w:val="20"/>
              </w:rPr>
            </w:pPr>
            <w:r w:rsidRPr="00CE0697">
              <w:rPr>
                <w:b/>
                <w:sz w:val="20"/>
              </w:rPr>
              <w:t>СТЕРЛИТАМАКСКИЙ РАЙОН</w:t>
            </w:r>
          </w:p>
          <w:p w:rsidR="005A1405" w:rsidRPr="00CE0697" w:rsidRDefault="005A1405" w:rsidP="00B60C5D">
            <w:pPr>
              <w:jc w:val="center"/>
              <w:rPr>
                <w:b/>
                <w:sz w:val="20"/>
              </w:rPr>
            </w:pPr>
            <w:r w:rsidRPr="00CE0697">
              <w:rPr>
                <w:b/>
                <w:sz w:val="20"/>
              </w:rPr>
              <w:t>РЕСПУБЛИКИ БАШКОРТОСТАН</w:t>
            </w:r>
            <w:r w:rsidRPr="00CE0697">
              <w:rPr>
                <w:b/>
                <w:sz w:val="20"/>
              </w:rPr>
              <w:br w:type="page"/>
            </w:r>
          </w:p>
        </w:tc>
      </w:tr>
      <w:tr w:rsidR="005A1405" w:rsidRPr="00631768" w:rsidTr="005A1405">
        <w:trPr>
          <w:gridAfter w:val="1"/>
          <w:wAfter w:w="298" w:type="dxa"/>
          <w:trHeight w:val="431"/>
          <w:tblCellSpacing w:w="0" w:type="dxa"/>
        </w:trPr>
        <w:tc>
          <w:tcPr>
            <w:tcW w:w="10314" w:type="dxa"/>
            <w:gridSpan w:val="3"/>
            <w:tcBorders>
              <w:top w:val="triple" w:sz="4" w:space="0" w:color="auto"/>
            </w:tcBorders>
          </w:tcPr>
          <w:p w:rsidR="005A1405" w:rsidRPr="00631768" w:rsidRDefault="005A1405" w:rsidP="00B60C5D">
            <w:pPr>
              <w:jc w:val="right"/>
              <w:rPr>
                <w:b/>
                <w:sz w:val="36"/>
                <w:szCs w:val="36"/>
              </w:rPr>
            </w:pPr>
            <w:r w:rsidRPr="00631768">
              <w:rPr>
                <w:b/>
                <w:sz w:val="36"/>
                <w:szCs w:val="36"/>
              </w:rPr>
              <w:t>ПРОЕКТ</w:t>
            </w:r>
          </w:p>
          <w:p w:rsidR="005A1405" w:rsidRPr="00631768" w:rsidRDefault="005A1405" w:rsidP="00B60C5D">
            <w:pPr>
              <w:jc w:val="center"/>
              <w:rPr>
                <w:b/>
              </w:rPr>
            </w:pPr>
            <w:r w:rsidRPr="00631768">
              <w:rPr>
                <w:b/>
              </w:rPr>
              <w:t xml:space="preserve">Ҡ А Р А Р                            </w:t>
            </w:r>
            <w:r w:rsidRPr="00631768">
              <w:rPr>
                <w:b/>
                <w:lang w:val="be-BY"/>
              </w:rPr>
              <w:t xml:space="preserve">       </w:t>
            </w:r>
            <w:r w:rsidRPr="00631768">
              <w:rPr>
                <w:b/>
              </w:rPr>
              <w:t xml:space="preserve">                                               </w:t>
            </w:r>
            <w:proofErr w:type="gramStart"/>
            <w:r w:rsidRPr="00631768">
              <w:rPr>
                <w:b/>
              </w:rPr>
              <w:t>Р</w:t>
            </w:r>
            <w:proofErr w:type="gramEnd"/>
            <w:r w:rsidRPr="00631768">
              <w:rPr>
                <w:b/>
              </w:rPr>
              <w:t xml:space="preserve"> Е Ш Е Н И Е</w:t>
            </w:r>
          </w:p>
          <w:p w:rsidR="005A1405" w:rsidRPr="00631768" w:rsidRDefault="005A1405" w:rsidP="00B60C5D">
            <w:pPr>
              <w:jc w:val="center"/>
              <w:rPr>
                <w:b/>
                <w:bCs/>
              </w:rPr>
            </w:pPr>
            <w:r w:rsidRPr="00631768">
              <w:rPr>
                <w:b/>
                <w:bCs/>
                <w:sz w:val="44"/>
                <w:szCs w:val="44"/>
              </w:rPr>
              <w:t xml:space="preserve">    </w:t>
            </w:r>
            <w:r w:rsidRPr="00631768">
              <w:rPr>
                <w:b/>
                <w:bCs/>
              </w:rPr>
              <w:t xml:space="preserve">2022  </w:t>
            </w:r>
            <w:proofErr w:type="spellStart"/>
            <w:r w:rsidRPr="00631768">
              <w:rPr>
                <w:b/>
                <w:bCs/>
              </w:rPr>
              <w:t>й</w:t>
            </w:r>
            <w:proofErr w:type="spellEnd"/>
            <w:r w:rsidRPr="00631768">
              <w:rPr>
                <w:b/>
                <w:bCs/>
              </w:rPr>
              <w:t>.                            №                       2022 г.</w:t>
            </w:r>
          </w:p>
          <w:p w:rsidR="005A1405" w:rsidRPr="00631768" w:rsidRDefault="005A1405" w:rsidP="00B60C5D">
            <w:pPr>
              <w:jc w:val="center"/>
              <w:rPr>
                <w:b/>
                <w:sz w:val="44"/>
                <w:szCs w:val="44"/>
              </w:rPr>
            </w:pPr>
          </w:p>
        </w:tc>
      </w:tr>
    </w:tbl>
    <w:p w:rsidR="00AB6A6C" w:rsidRPr="001F1F63" w:rsidRDefault="00AB6A6C" w:rsidP="00AB6A6C">
      <w:pPr>
        <w:shd w:val="clear" w:color="auto" w:fill="FFFFFF"/>
        <w:ind w:firstLine="567"/>
        <w:jc w:val="center"/>
        <w:rPr>
          <w:color w:val="000000"/>
          <w:sz w:val="28"/>
          <w:szCs w:val="28"/>
        </w:rPr>
      </w:pPr>
    </w:p>
    <w:p w:rsidR="005A1405" w:rsidRDefault="00AB6A6C" w:rsidP="009C1917">
      <w:pPr>
        <w:autoSpaceDE w:val="0"/>
        <w:autoSpaceDN w:val="0"/>
        <w:adjustRightInd w:val="0"/>
        <w:jc w:val="center"/>
        <w:rPr>
          <w:b/>
          <w:bCs/>
          <w:color w:val="000000"/>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EF08CA">
        <w:rPr>
          <w:b/>
          <w:bCs/>
          <w:color w:val="000000"/>
          <w:sz w:val="28"/>
          <w:szCs w:val="28"/>
        </w:rPr>
        <w:t xml:space="preserve">сельского поселения </w:t>
      </w:r>
      <w:r w:rsidR="005A1405">
        <w:rPr>
          <w:b/>
          <w:bCs/>
          <w:color w:val="000000"/>
          <w:sz w:val="28"/>
          <w:szCs w:val="28"/>
        </w:rPr>
        <w:t xml:space="preserve">Буриказгановский </w:t>
      </w:r>
      <w:r w:rsidR="009C1917" w:rsidRPr="00485E78">
        <w:rPr>
          <w:b/>
          <w:bCs/>
          <w:color w:val="000000"/>
          <w:sz w:val="28"/>
          <w:szCs w:val="28"/>
        </w:rPr>
        <w:t xml:space="preserve">сельсовет муниципального района Стерлитамакский район </w:t>
      </w:r>
    </w:p>
    <w:p w:rsidR="00AB6A6C" w:rsidRPr="009C1917" w:rsidRDefault="009C1917" w:rsidP="009C1917">
      <w:pPr>
        <w:autoSpaceDE w:val="0"/>
        <w:autoSpaceDN w:val="0"/>
        <w:adjustRightInd w:val="0"/>
        <w:jc w:val="center"/>
        <w:rPr>
          <w:sz w:val="28"/>
          <w:szCs w:val="28"/>
        </w:rPr>
      </w:pPr>
      <w:r w:rsidRPr="00485E78">
        <w:rPr>
          <w:b/>
          <w:bCs/>
          <w:color w:val="000000"/>
          <w:sz w:val="28"/>
          <w:szCs w:val="28"/>
        </w:rPr>
        <w:t>Республики Башкортостан</w:t>
      </w:r>
    </w:p>
    <w:p w:rsidR="00AB6A6C" w:rsidRPr="001F1F63" w:rsidRDefault="00AB6A6C" w:rsidP="00AB6A6C">
      <w:pPr>
        <w:shd w:val="clear" w:color="auto" w:fill="FFFFFF"/>
        <w:ind w:firstLine="567"/>
        <w:rPr>
          <w:b/>
          <w:color w:val="000000"/>
        </w:rPr>
      </w:pPr>
    </w:p>
    <w:p w:rsidR="009C1917" w:rsidRPr="00485E78" w:rsidRDefault="00AB6A6C" w:rsidP="009C1917">
      <w:pPr>
        <w:shd w:val="clear" w:color="auto" w:fill="FFFFFF"/>
        <w:ind w:firstLine="709"/>
        <w:jc w:val="both"/>
      </w:pPr>
      <w:proofErr w:type="gramStart"/>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EF08CA">
        <w:rPr>
          <w:bCs/>
          <w:color w:val="000000"/>
          <w:sz w:val="28"/>
          <w:szCs w:val="28"/>
        </w:rPr>
        <w:t xml:space="preserve">сельского поселения </w:t>
      </w:r>
      <w:r w:rsidR="005A1405">
        <w:rPr>
          <w:bCs/>
          <w:color w:val="000000"/>
          <w:sz w:val="28"/>
          <w:szCs w:val="28"/>
        </w:rPr>
        <w:t xml:space="preserve">Буриказгановский </w:t>
      </w:r>
      <w:r w:rsidR="009C1917" w:rsidRPr="00485E78">
        <w:rPr>
          <w:bCs/>
          <w:color w:val="000000"/>
          <w:sz w:val="28"/>
          <w:szCs w:val="28"/>
        </w:rPr>
        <w:t>сельсовет муниципального района Стерлитамакский район Республики Башкортостан, Совет сельского поселен</w:t>
      </w:r>
      <w:r w:rsidR="00EF08CA">
        <w:rPr>
          <w:bCs/>
          <w:color w:val="000000"/>
          <w:sz w:val="28"/>
          <w:szCs w:val="28"/>
        </w:rPr>
        <w:t xml:space="preserve">ия  </w:t>
      </w:r>
      <w:r w:rsidR="005A1405">
        <w:rPr>
          <w:bCs/>
          <w:color w:val="000000"/>
          <w:sz w:val="28"/>
          <w:szCs w:val="28"/>
        </w:rPr>
        <w:t xml:space="preserve">Буриказгановский </w:t>
      </w:r>
      <w:r w:rsidR="00EF08CA">
        <w:rPr>
          <w:bCs/>
          <w:color w:val="000000"/>
          <w:sz w:val="28"/>
          <w:szCs w:val="28"/>
        </w:rPr>
        <w:t>сельсовет муниципального района  Стерлитамакский район Республики Башкортостан</w:t>
      </w:r>
      <w:proofErr w:type="gramEnd"/>
      <w:r w:rsidR="00EF08CA">
        <w:rPr>
          <w:bCs/>
          <w:color w:val="000000"/>
          <w:sz w:val="28"/>
          <w:szCs w:val="28"/>
        </w:rPr>
        <w:t xml:space="preserve"> </w:t>
      </w:r>
      <w:r w:rsidR="009C1917" w:rsidRPr="00485E78">
        <w:rPr>
          <w:bCs/>
          <w:color w:val="000000"/>
          <w:sz w:val="28"/>
          <w:szCs w:val="28"/>
        </w:rPr>
        <w:t xml:space="preserve"> </w:t>
      </w:r>
      <w:proofErr w:type="gramStart"/>
      <w:r w:rsidR="009C1917" w:rsidRPr="00485E78">
        <w:rPr>
          <w:bCs/>
          <w:color w:val="000000"/>
          <w:sz w:val="28"/>
          <w:szCs w:val="28"/>
        </w:rPr>
        <w:t>р</w:t>
      </w:r>
      <w:proofErr w:type="gramEnd"/>
      <w:r w:rsidR="009C1917" w:rsidRPr="00485E78">
        <w:rPr>
          <w:bCs/>
          <w:color w:val="000000"/>
          <w:sz w:val="28"/>
          <w:szCs w:val="28"/>
        </w:rPr>
        <w:t> е ш и л:</w:t>
      </w:r>
    </w:p>
    <w:p w:rsidR="009C1917" w:rsidRPr="00485E78" w:rsidRDefault="00AB6A6C" w:rsidP="009C1917">
      <w:pPr>
        <w:autoSpaceDE w:val="0"/>
        <w:autoSpaceDN w:val="0"/>
        <w:adjustRightInd w:val="0"/>
        <w:ind w:firstLine="708"/>
        <w:jc w:val="both"/>
        <w:rPr>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EF08CA">
        <w:rPr>
          <w:bCs/>
          <w:color w:val="000000"/>
          <w:sz w:val="28"/>
          <w:szCs w:val="28"/>
        </w:rPr>
        <w:t xml:space="preserve">сельского поселения </w:t>
      </w:r>
      <w:r w:rsidR="005A1405">
        <w:rPr>
          <w:bCs/>
          <w:color w:val="000000"/>
          <w:sz w:val="28"/>
          <w:szCs w:val="28"/>
        </w:rPr>
        <w:t xml:space="preserve">Буриказгановский </w:t>
      </w:r>
      <w:r w:rsidR="009C1917" w:rsidRPr="00485E78">
        <w:rPr>
          <w:bCs/>
          <w:color w:val="000000"/>
          <w:sz w:val="28"/>
          <w:szCs w:val="28"/>
        </w:rPr>
        <w:t>сельсовет муниципального района Стерлитамакский район Республики Башкортостан (Приложение №1).</w:t>
      </w:r>
    </w:p>
    <w:p w:rsidR="009C1917" w:rsidRDefault="009C1917" w:rsidP="009C1917">
      <w:pPr>
        <w:shd w:val="clear" w:color="auto" w:fill="FFFFFF"/>
        <w:ind w:firstLine="708"/>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w:t>
      </w:r>
      <w:r>
        <w:rPr>
          <w:color w:val="000000"/>
          <w:sz w:val="28"/>
          <w:szCs w:val="28"/>
        </w:rPr>
        <w:t>.</w:t>
      </w:r>
      <w:r w:rsidRPr="001B5653">
        <w:rPr>
          <w:color w:val="000000"/>
          <w:sz w:val="28"/>
          <w:szCs w:val="28"/>
        </w:rPr>
        <w:t xml:space="preserve"> </w:t>
      </w:r>
    </w:p>
    <w:p w:rsidR="005A1405" w:rsidRDefault="009C1917" w:rsidP="009C1917">
      <w:pPr>
        <w:ind w:firstLine="708"/>
        <w:jc w:val="both"/>
        <w:rPr>
          <w:sz w:val="28"/>
          <w:szCs w:val="28"/>
        </w:rPr>
      </w:pPr>
      <w:r>
        <w:rPr>
          <w:color w:val="000000"/>
          <w:sz w:val="28"/>
          <w:szCs w:val="28"/>
        </w:rPr>
        <w:t>3.</w:t>
      </w:r>
      <w:r w:rsidRPr="00485E78">
        <w:rPr>
          <w:sz w:val="28"/>
          <w:szCs w:val="28"/>
        </w:rPr>
        <w:t xml:space="preserve"> </w:t>
      </w:r>
      <w:proofErr w:type="gramStart"/>
      <w:r w:rsidRPr="00CE7F44">
        <w:rPr>
          <w:sz w:val="28"/>
          <w:szCs w:val="28"/>
        </w:rPr>
        <w:t>Контроль за</w:t>
      </w:r>
      <w:proofErr w:type="gramEnd"/>
      <w:r w:rsidRPr="00CE7F44">
        <w:rPr>
          <w:sz w:val="28"/>
          <w:szCs w:val="28"/>
        </w:rPr>
        <w:t xml:space="preserve"> исполнением настоящего решения возложить на постоянную комиссию Совета </w:t>
      </w:r>
      <w:r w:rsidR="00EF08CA">
        <w:rPr>
          <w:sz w:val="28"/>
          <w:szCs w:val="28"/>
        </w:rPr>
        <w:t xml:space="preserve">сельского поселения </w:t>
      </w:r>
      <w:r w:rsidR="005A1405">
        <w:rPr>
          <w:sz w:val="28"/>
          <w:szCs w:val="28"/>
        </w:rPr>
        <w:t xml:space="preserve">Буриказгановский </w:t>
      </w:r>
      <w:r w:rsidR="00EF08CA">
        <w:rPr>
          <w:sz w:val="28"/>
          <w:szCs w:val="28"/>
        </w:rPr>
        <w:t xml:space="preserve">сельсовет муниципального района </w:t>
      </w:r>
      <w:r>
        <w:rPr>
          <w:sz w:val="28"/>
          <w:szCs w:val="28"/>
        </w:rPr>
        <w:t>Стерлитамакский район Р</w:t>
      </w:r>
      <w:r w:rsidR="00EF08CA">
        <w:rPr>
          <w:sz w:val="28"/>
          <w:szCs w:val="28"/>
        </w:rPr>
        <w:t xml:space="preserve">еспублики </w:t>
      </w:r>
      <w:r>
        <w:rPr>
          <w:sz w:val="28"/>
          <w:szCs w:val="28"/>
        </w:rPr>
        <w:t>Б</w:t>
      </w:r>
      <w:r w:rsidR="00EF08CA">
        <w:rPr>
          <w:sz w:val="28"/>
          <w:szCs w:val="28"/>
        </w:rPr>
        <w:t>ашкортостан</w:t>
      </w:r>
      <w:r w:rsidR="005A1405">
        <w:rPr>
          <w:sz w:val="28"/>
          <w:szCs w:val="28"/>
        </w:rPr>
        <w:t xml:space="preserve"> по развитию предпринимательства, земельным вопросам, благоустройству и экологии </w:t>
      </w:r>
    </w:p>
    <w:p w:rsidR="009C1917" w:rsidRPr="00CE7F44" w:rsidRDefault="005A1405" w:rsidP="009C1917">
      <w:pPr>
        <w:ind w:firstLine="708"/>
        <w:jc w:val="both"/>
        <w:rPr>
          <w:sz w:val="28"/>
          <w:szCs w:val="28"/>
        </w:rPr>
      </w:pPr>
      <w:r>
        <w:rPr>
          <w:sz w:val="28"/>
          <w:szCs w:val="28"/>
        </w:rPr>
        <w:t xml:space="preserve">( </w:t>
      </w:r>
      <w:proofErr w:type="spellStart"/>
      <w:r>
        <w:rPr>
          <w:sz w:val="28"/>
          <w:szCs w:val="28"/>
        </w:rPr>
        <w:t>Махмутов</w:t>
      </w:r>
      <w:proofErr w:type="spellEnd"/>
      <w:r>
        <w:rPr>
          <w:sz w:val="28"/>
          <w:szCs w:val="28"/>
        </w:rPr>
        <w:t xml:space="preserve"> З.З.) </w:t>
      </w:r>
      <w:r w:rsidR="009C1917" w:rsidRPr="00CE7F44">
        <w:rPr>
          <w:sz w:val="28"/>
          <w:szCs w:val="28"/>
        </w:rPr>
        <w:t>.</w:t>
      </w:r>
    </w:p>
    <w:p w:rsidR="009C1917" w:rsidRPr="001B5653" w:rsidRDefault="009C1917" w:rsidP="009C1917">
      <w:pPr>
        <w:shd w:val="clear" w:color="auto" w:fill="FFFFFF"/>
        <w:ind w:firstLine="709"/>
        <w:jc w:val="both"/>
        <w:rPr>
          <w:color w:val="000000"/>
          <w:sz w:val="28"/>
          <w:szCs w:val="28"/>
        </w:rPr>
      </w:pPr>
    </w:p>
    <w:p w:rsidR="009C1917" w:rsidRPr="000E5F8C" w:rsidRDefault="009C1917" w:rsidP="009C1917">
      <w:pPr>
        <w:shd w:val="clear" w:color="auto" w:fill="FFFFFF"/>
        <w:jc w:val="both"/>
        <w:rPr>
          <w:color w:val="000000"/>
          <w:sz w:val="28"/>
          <w:szCs w:val="28"/>
        </w:rPr>
      </w:pPr>
    </w:p>
    <w:p w:rsidR="00EF08CA" w:rsidRDefault="00D457F3" w:rsidP="009C1917">
      <w:pPr>
        <w:rPr>
          <w:sz w:val="28"/>
          <w:szCs w:val="28"/>
        </w:rPr>
      </w:pPr>
      <w:r>
        <w:rPr>
          <w:sz w:val="28"/>
          <w:szCs w:val="28"/>
        </w:rPr>
        <w:t>Гл</w:t>
      </w:r>
      <w:r w:rsidR="00EF08CA">
        <w:rPr>
          <w:sz w:val="28"/>
          <w:szCs w:val="28"/>
        </w:rPr>
        <w:t>ава</w:t>
      </w:r>
      <w:r w:rsidR="009C1917">
        <w:rPr>
          <w:sz w:val="28"/>
          <w:szCs w:val="28"/>
        </w:rPr>
        <w:t xml:space="preserve"> сельского поселения </w:t>
      </w:r>
    </w:p>
    <w:p w:rsidR="00D457F3" w:rsidRDefault="005A1405" w:rsidP="009C1917">
      <w:pPr>
        <w:rPr>
          <w:sz w:val="28"/>
          <w:szCs w:val="28"/>
        </w:rPr>
      </w:pPr>
      <w:r>
        <w:rPr>
          <w:sz w:val="28"/>
          <w:szCs w:val="28"/>
        </w:rPr>
        <w:t xml:space="preserve">Буриказгановский </w:t>
      </w:r>
      <w:r w:rsidR="009C1917">
        <w:rPr>
          <w:sz w:val="28"/>
          <w:szCs w:val="28"/>
        </w:rPr>
        <w:t>сельсовет</w:t>
      </w:r>
    </w:p>
    <w:p w:rsidR="009C1917" w:rsidRDefault="009C1917" w:rsidP="009C1917">
      <w:pPr>
        <w:rPr>
          <w:sz w:val="28"/>
          <w:szCs w:val="28"/>
        </w:rPr>
      </w:pPr>
      <w:r>
        <w:rPr>
          <w:sz w:val="28"/>
          <w:szCs w:val="28"/>
        </w:rPr>
        <w:t xml:space="preserve"> муниципального района </w:t>
      </w:r>
    </w:p>
    <w:p w:rsidR="00D457F3" w:rsidRDefault="009C1917" w:rsidP="009C1917">
      <w:pPr>
        <w:rPr>
          <w:sz w:val="28"/>
          <w:szCs w:val="28"/>
        </w:rPr>
      </w:pPr>
      <w:r>
        <w:rPr>
          <w:sz w:val="28"/>
          <w:szCs w:val="28"/>
        </w:rPr>
        <w:t xml:space="preserve">Стерлитамакский район </w:t>
      </w:r>
    </w:p>
    <w:p w:rsidR="009C1917" w:rsidRDefault="009C1917" w:rsidP="009C1917">
      <w:pPr>
        <w:rPr>
          <w:sz w:val="28"/>
          <w:szCs w:val="28"/>
        </w:rPr>
      </w:pPr>
      <w:r>
        <w:rPr>
          <w:sz w:val="28"/>
          <w:szCs w:val="28"/>
        </w:rPr>
        <w:t>Р</w:t>
      </w:r>
      <w:r w:rsidR="00EF08CA">
        <w:rPr>
          <w:sz w:val="28"/>
          <w:szCs w:val="28"/>
        </w:rPr>
        <w:t>еспублики Башкортостан</w:t>
      </w:r>
      <w:r w:rsidR="00EF08CA">
        <w:rPr>
          <w:sz w:val="28"/>
          <w:szCs w:val="28"/>
        </w:rPr>
        <w:tab/>
        <w:t xml:space="preserve">               </w:t>
      </w:r>
      <w:r w:rsidR="00D457F3">
        <w:rPr>
          <w:sz w:val="28"/>
          <w:szCs w:val="28"/>
        </w:rPr>
        <w:t xml:space="preserve">                        </w:t>
      </w:r>
      <w:r w:rsidR="00EF08CA">
        <w:rPr>
          <w:sz w:val="28"/>
          <w:szCs w:val="28"/>
        </w:rPr>
        <w:t xml:space="preserve">  </w:t>
      </w:r>
      <w:r w:rsidR="005A1405">
        <w:rPr>
          <w:sz w:val="28"/>
          <w:szCs w:val="28"/>
        </w:rPr>
        <w:t xml:space="preserve">            Ф.Б.Султанов</w:t>
      </w:r>
    </w:p>
    <w:p w:rsidR="009C1917" w:rsidRDefault="009C1917" w:rsidP="009C1917">
      <w:pPr>
        <w:rPr>
          <w:sz w:val="28"/>
          <w:szCs w:val="28"/>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243DCE" w:rsidRDefault="00243DCE" w:rsidP="005A1405">
      <w:pPr>
        <w:tabs>
          <w:tab w:val="num" w:pos="200"/>
        </w:tabs>
        <w:jc w:val="right"/>
        <w:outlineLvl w:val="0"/>
        <w:rPr>
          <w:b/>
          <w:sz w:val="28"/>
          <w:szCs w:val="28"/>
        </w:rPr>
      </w:pPr>
      <w:r>
        <w:rPr>
          <w:b/>
          <w:sz w:val="28"/>
          <w:szCs w:val="28"/>
        </w:rPr>
        <w:t xml:space="preserve">                                                                      </w:t>
      </w:r>
      <w:r w:rsidR="00AB6A6C" w:rsidRPr="00243DCE">
        <w:rPr>
          <w:b/>
          <w:sz w:val="28"/>
          <w:szCs w:val="28"/>
        </w:rPr>
        <w:t>УТВЕРЖДЕНО</w:t>
      </w:r>
    </w:p>
    <w:p w:rsidR="00243DCE" w:rsidRDefault="00AB6A6C" w:rsidP="005A1405">
      <w:pPr>
        <w:ind w:left="4536"/>
        <w:jc w:val="right"/>
        <w:rPr>
          <w:sz w:val="28"/>
          <w:szCs w:val="28"/>
        </w:rPr>
      </w:pPr>
      <w:r w:rsidRPr="0024185D">
        <w:rPr>
          <w:color w:val="000000"/>
          <w:sz w:val="28"/>
          <w:szCs w:val="28"/>
        </w:rPr>
        <w:t xml:space="preserve">решением </w:t>
      </w:r>
      <w:r w:rsidR="0024185D" w:rsidRPr="0024185D">
        <w:rPr>
          <w:sz w:val="28"/>
          <w:szCs w:val="28"/>
        </w:rPr>
        <w:t>Совета</w:t>
      </w:r>
      <w:r w:rsidR="00243DCE">
        <w:rPr>
          <w:sz w:val="28"/>
          <w:szCs w:val="28"/>
        </w:rPr>
        <w:t xml:space="preserve"> сельского поселения</w:t>
      </w:r>
    </w:p>
    <w:p w:rsidR="00AB6A6C" w:rsidRPr="001F1F63" w:rsidRDefault="005A1405" w:rsidP="005A1405">
      <w:pPr>
        <w:ind w:left="4536"/>
        <w:jc w:val="right"/>
        <w:rPr>
          <w:i/>
          <w:iCs/>
          <w:color w:val="000000"/>
        </w:rPr>
      </w:pPr>
      <w:r>
        <w:rPr>
          <w:sz w:val="28"/>
          <w:szCs w:val="28"/>
        </w:rPr>
        <w:t xml:space="preserve">Буриказгановский </w:t>
      </w:r>
      <w:r w:rsidR="00243DCE">
        <w:rPr>
          <w:sz w:val="28"/>
          <w:szCs w:val="28"/>
        </w:rPr>
        <w:t xml:space="preserve">сельсовет </w:t>
      </w:r>
      <w:r w:rsidR="0024185D">
        <w:rPr>
          <w:i/>
          <w:iCs/>
        </w:rPr>
        <w:t xml:space="preserve"> </w:t>
      </w:r>
      <w:r w:rsidR="0024185D">
        <w:rPr>
          <w:color w:val="000000"/>
          <w:sz w:val="28"/>
          <w:szCs w:val="28"/>
        </w:rPr>
        <w:t xml:space="preserve">муниципального </w:t>
      </w:r>
      <w:r w:rsidR="00243DCE">
        <w:rPr>
          <w:color w:val="000000"/>
          <w:sz w:val="28"/>
          <w:szCs w:val="28"/>
        </w:rPr>
        <w:t xml:space="preserve">                 </w:t>
      </w:r>
      <w:r w:rsidR="0024185D">
        <w:rPr>
          <w:color w:val="000000"/>
          <w:sz w:val="28"/>
          <w:szCs w:val="28"/>
        </w:rPr>
        <w:t xml:space="preserve">района </w:t>
      </w:r>
      <w:r w:rsidR="0024185D" w:rsidRPr="0024185D">
        <w:rPr>
          <w:color w:val="000000"/>
          <w:sz w:val="28"/>
          <w:szCs w:val="28"/>
        </w:rPr>
        <w:t>Стерлитамакск</w:t>
      </w:r>
      <w:r w:rsidR="0024185D">
        <w:rPr>
          <w:color w:val="000000"/>
          <w:sz w:val="28"/>
          <w:szCs w:val="28"/>
        </w:rPr>
        <w:t>ий</w:t>
      </w:r>
      <w:r w:rsidR="0024185D" w:rsidRPr="0024185D">
        <w:rPr>
          <w:color w:val="000000"/>
          <w:sz w:val="28"/>
          <w:szCs w:val="28"/>
        </w:rPr>
        <w:t xml:space="preserve"> район</w:t>
      </w:r>
      <w:r w:rsidR="0024185D">
        <w:rPr>
          <w:color w:val="000000"/>
          <w:sz w:val="28"/>
          <w:szCs w:val="28"/>
        </w:rPr>
        <w:t xml:space="preserve"> </w:t>
      </w:r>
      <w:r w:rsidR="00243DCE">
        <w:rPr>
          <w:color w:val="000000"/>
          <w:sz w:val="28"/>
          <w:szCs w:val="28"/>
        </w:rPr>
        <w:t xml:space="preserve">                                      </w:t>
      </w:r>
      <w:r w:rsidR="0024185D">
        <w:rPr>
          <w:color w:val="000000"/>
          <w:sz w:val="28"/>
          <w:szCs w:val="28"/>
        </w:rPr>
        <w:t>Республики Башкортостан</w:t>
      </w:r>
      <w:r w:rsidR="00AB6A6C" w:rsidRPr="001F1F63">
        <w:rPr>
          <w:i/>
          <w:iCs/>
          <w:color w:val="000000"/>
        </w:rPr>
        <w:t>)</w:t>
      </w:r>
    </w:p>
    <w:p w:rsidR="00AB6A6C" w:rsidRDefault="00AB6A6C" w:rsidP="005A1405">
      <w:pPr>
        <w:ind w:left="4536"/>
        <w:jc w:val="right"/>
      </w:pPr>
      <w:r w:rsidRPr="001F1F63">
        <w:t>от __________ 202</w:t>
      </w:r>
      <w:r w:rsidR="0024185D">
        <w:t>2</w:t>
      </w:r>
      <w:r w:rsidRPr="001F1F63">
        <w:t xml:space="preserve"> № ___</w:t>
      </w:r>
    </w:p>
    <w:p w:rsidR="00C923D5" w:rsidRDefault="00C923D5" w:rsidP="00AB6A6C">
      <w:pPr>
        <w:ind w:left="4536"/>
        <w:jc w:val="center"/>
      </w:pPr>
    </w:p>
    <w:p w:rsidR="00C923D5" w:rsidRPr="001F1F63" w:rsidRDefault="00C923D5" w:rsidP="00AB6A6C">
      <w:pPr>
        <w:ind w:left="4536"/>
        <w:jc w:val="center"/>
      </w:pPr>
    </w:p>
    <w:p w:rsidR="00C923D5" w:rsidRPr="00485E78" w:rsidRDefault="00C923D5" w:rsidP="00C923D5">
      <w:pPr>
        <w:autoSpaceDE w:val="0"/>
        <w:autoSpaceDN w:val="0"/>
        <w:adjustRightInd w:val="0"/>
        <w:jc w:val="center"/>
        <w:rPr>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Pr="00485E78">
        <w:rPr>
          <w:b/>
          <w:bCs/>
          <w:color w:val="000000"/>
          <w:sz w:val="28"/>
          <w:szCs w:val="28"/>
        </w:rPr>
        <w:t xml:space="preserve">сельского </w:t>
      </w:r>
      <w:r w:rsidR="00495F68">
        <w:rPr>
          <w:b/>
          <w:bCs/>
          <w:color w:val="000000"/>
          <w:sz w:val="28"/>
          <w:szCs w:val="28"/>
        </w:rPr>
        <w:t xml:space="preserve">поселения </w:t>
      </w:r>
      <w:r w:rsidR="005A1405">
        <w:rPr>
          <w:b/>
          <w:bCs/>
          <w:color w:val="000000"/>
          <w:sz w:val="28"/>
          <w:szCs w:val="28"/>
        </w:rPr>
        <w:t xml:space="preserve">Буриказгановский </w:t>
      </w:r>
      <w:r w:rsidRPr="00485E78">
        <w:rPr>
          <w:b/>
          <w:bCs/>
          <w:color w:val="000000"/>
          <w:sz w:val="28"/>
          <w:szCs w:val="28"/>
        </w:rPr>
        <w:t>сельсовет муниципального района Стерлитамакский район Республики Башкортостан</w:t>
      </w:r>
    </w:p>
    <w:p w:rsidR="00C923D5" w:rsidRPr="001F1F63" w:rsidRDefault="00C923D5" w:rsidP="00C923D5">
      <w:pPr>
        <w:jc w:val="center"/>
      </w:pPr>
    </w:p>
    <w:p w:rsidR="00C923D5" w:rsidRPr="001F1F63" w:rsidRDefault="00C923D5" w:rsidP="00C923D5">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C923D5" w:rsidRPr="009C1917" w:rsidRDefault="00C923D5" w:rsidP="00C923D5">
      <w:pPr>
        <w:autoSpaceDE w:val="0"/>
        <w:autoSpaceDN w:val="0"/>
        <w:adjustRightInd w:val="0"/>
        <w:ind w:firstLine="708"/>
        <w:jc w:val="both"/>
        <w:rPr>
          <w:sz w:val="28"/>
          <w:szCs w:val="28"/>
        </w:rPr>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485E78">
        <w:rPr>
          <w:bCs/>
          <w:color w:val="000000"/>
          <w:sz w:val="28"/>
          <w:szCs w:val="28"/>
        </w:rPr>
        <w:t>сельского поселен</w:t>
      </w:r>
      <w:r w:rsidR="00495F68">
        <w:rPr>
          <w:bCs/>
          <w:color w:val="000000"/>
          <w:sz w:val="28"/>
          <w:szCs w:val="28"/>
        </w:rPr>
        <w:t xml:space="preserve">ия </w:t>
      </w:r>
      <w:r w:rsidR="005A1405">
        <w:rPr>
          <w:bCs/>
          <w:color w:val="000000"/>
          <w:sz w:val="28"/>
          <w:szCs w:val="28"/>
        </w:rPr>
        <w:t xml:space="preserve">Буриказгановский </w:t>
      </w:r>
      <w:r w:rsidRPr="00485E78">
        <w:rPr>
          <w:bCs/>
          <w:color w:val="000000"/>
          <w:sz w:val="28"/>
          <w:szCs w:val="28"/>
        </w:rPr>
        <w:t>сельсовет муниципального района Стерлитамакский район Республи</w:t>
      </w:r>
      <w:r>
        <w:rPr>
          <w:bCs/>
          <w:color w:val="000000"/>
          <w:sz w:val="28"/>
          <w:szCs w:val="28"/>
        </w:rPr>
        <w:t xml:space="preserve">ки Башкортостан </w:t>
      </w:r>
      <w:r>
        <w:rPr>
          <w:color w:val="000000"/>
        </w:rPr>
        <w:t xml:space="preserve"> </w:t>
      </w:r>
      <w:r w:rsidRPr="001F1F63">
        <w:rPr>
          <w:color w:val="000000"/>
          <w:sz w:val="28"/>
          <w:szCs w:val="28"/>
        </w:rPr>
        <w:t>(далее – контроль в сфере благоустройства).</w:t>
      </w:r>
    </w:p>
    <w:p w:rsidR="00C923D5" w:rsidRPr="009C1917" w:rsidRDefault="00C923D5" w:rsidP="00C923D5">
      <w:pPr>
        <w:autoSpaceDE w:val="0"/>
        <w:autoSpaceDN w:val="0"/>
        <w:adjustRightInd w:val="0"/>
        <w:ind w:firstLine="708"/>
        <w:jc w:val="both"/>
        <w:rPr>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00495F68">
        <w:rPr>
          <w:bCs/>
          <w:color w:val="000000"/>
          <w:sz w:val="28"/>
          <w:szCs w:val="28"/>
        </w:rPr>
        <w:t xml:space="preserve">сельского поселения </w:t>
      </w:r>
      <w:r w:rsidR="005A1405">
        <w:rPr>
          <w:bCs/>
          <w:color w:val="000000"/>
          <w:sz w:val="28"/>
          <w:szCs w:val="28"/>
        </w:rPr>
        <w:t xml:space="preserve">Буриказгановский </w:t>
      </w:r>
      <w:r w:rsidRPr="00485E78">
        <w:rPr>
          <w:bCs/>
          <w:color w:val="000000"/>
          <w:sz w:val="28"/>
          <w:szCs w:val="28"/>
        </w:rPr>
        <w:t>сельсовет муниципального района Стерлитамакский</w:t>
      </w:r>
      <w:r>
        <w:rPr>
          <w:bCs/>
          <w:color w:val="000000"/>
          <w:sz w:val="28"/>
          <w:szCs w:val="28"/>
        </w:rPr>
        <w:t xml:space="preserve"> район Республики Башкортостан</w:t>
      </w:r>
      <w:r w:rsidRPr="001F1F63">
        <w:rPr>
          <w:color w:val="000000"/>
          <w:sz w:val="28"/>
          <w:szCs w:val="28"/>
        </w:rPr>
        <w:t xml:space="preserve"> (далее – Правила благоустройства)</w:t>
      </w:r>
      <w:r w:rsidRPr="001F1F6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923D5" w:rsidRPr="001F1F63" w:rsidRDefault="00C923D5" w:rsidP="00C923D5">
      <w:pPr>
        <w:spacing w:line="360" w:lineRule="auto"/>
        <w:ind w:firstLine="709"/>
        <w:contextualSpacing/>
        <w:jc w:val="both"/>
        <w:rPr>
          <w:color w:val="000000"/>
          <w:sz w:val="28"/>
          <w:szCs w:val="28"/>
        </w:rPr>
      </w:pPr>
      <w:r w:rsidRPr="00D457F3">
        <w:rPr>
          <w:color w:val="000000"/>
          <w:sz w:val="28"/>
          <w:szCs w:val="28"/>
        </w:rPr>
        <w:t xml:space="preserve">1.3. Контроль в сфере благоустройства осуществляется администрацией </w:t>
      </w:r>
      <w:r w:rsidR="00495F68" w:rsidRPr="00D457F3">
        <w:rPr>
          <w:color w:val="000000"/>
          <w:sz w:val="28"/>
          <w:szCs w:val="28"/>
        </w:rPr>
        <w:t xml:space="preserve">сельского поселения </w:t>
      </w:r>
      <w:r w:rsidR="005A1405">
        <w:rPr>
          <w:color w:val="000000"/>
          <w:sz w:val="28"/>
          <w:szCs w:val="28"/>
        </w:rPr>
        <w:t xml:space="preserve">Буриказгановский </w:t>
      </w:r>
      <w:r w:rsidRPr="00D457F3">
        <w:rPr>
          <w:color w:val="000000"/>
          <w:sz w:val="28"/>
          <w:szCs w:val="28"/>
        </w:rPr>
        <w:t>сельсовет</w:t>
      </w:r>
      <w:r>
        <w:rPr>
          <w:color w:val="000000"/>
        </w:rPr>
        <w:t xml:space="preserve"> </w:t>
      </w:r>
      <w:r>
        <w:rPr>
          <w:color w:val="000000"/>
          <w:sz w:val="28"/>
          <w:szCs w:val="28"/>
        </w:rPr>
        <w:t xml:space="preserve">муниципального района </w:t>
      </w:r>
      <w:r w:rsidRPr="0024185D">
        <w:rPr>
          <w:color w:val="000000"/>
          <w:sz w:val="28"/>
          <w:szCs w:val="28"/>
        </w:rPr>
        <w:t>Стерлитамакск</w:t>
      </w:r>
      <w:r>
        <w:rPr>
          <w:color w:val="000000"/>
          <w:sz w:val="28"/>
          <w:szCs w:val="28"/>
        </w:rPr>
        <w:t>ий</w:t>
      </w:r>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(далее – администрация).</w:t>
      </w:r>
    </w:p>
    <w:p w:rsidR="00C923D5" w:rsidRPr="001F1F63" w:rsidRDefault="00C923D5" w:rsidP="00C923D5">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495F68" w:rsidRPr="00495F68">
        <w:rPr>
          <w:sz w:val="28"/>
          <w:szCs w:val="28"/>
        </w:rPr>
        <w:t>специалисты</w:t>
      </w:r>
      <w:r w:rsidR="00495F68">
        <w:rPr>
          <w:color w:val="FF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C923D5" w:rsidRPr="001F1F63" w:rsidRDefault="00C923D5" w:rsidP="00C923D5">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w:t>
      </w:r>
      <w:r w:rsidRPr="001F1F63">
        <w:rPr>
          <w:color w:val="000000"/>
          <w:sz w:val="28"/>
          <w:szCs w:val="28"/>
        </w:rPr>
        <w:lastRenderedPageBreak/>
        <w:t>ФЗ «О государственном контроле (надзоре) и муниципальном контроле в Российской Федерации» и иными федеральными законами.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923D5" w:rsidRPr="001F1F63" w:rsidRDefault="00C923D5" w:rsidP="00C923D5">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923D5" w:rsidRPr="001F1F63" w:rsidRDefault="00C923D5" w:rsidP="00C923D5">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color w:val="000000"/>
          <w:sz w:val="28"/>
          <w:szCs w:val="28"/>
        </w:rPr>
        <w:t>Республики Башкортостан</w:t>
      </w:r>
      <w:r>
        <w:rPr>
          <w:color w:val="000000"/>
        </w:rPr>
        <w:t xml:space="preserve"> </w:t>
      </w:r>
      <w:r w:rsidRPr="001F1F63">
        <w:rPr>
          <w:color w:val="000000"/>
          <w:sz w:val="28"/>
          <w:szCs w:val="28"/>
        </w:rPr>
        <w:t>и Правилами благоустройства;</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lastRenderedPageBreak/>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color w:val="000000"/>
          <w:sz w:val="28"/>
          <w:szCs w:val="28"/>
        </w:rPr>
        <w:t>Республики Башкортостан;</w:t>
      </w:r>
    </w:p>
    <w:p w:rsidR="00C923D5" w:rsidRPr="001F1F63" w:rsidRDefault="00C923D5" w:rsidP="00C923D5">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Pr>
          <w:color w:val="000000"/>
          <w:sz w:val="28"/>
          <w:szCs w:val="28"/>
        </w:rPr>
        <w:t xml:space="preserve">муниципального района </w:t>
      </w:r>
      <w:r w:rsidRPr="0024185D">
        <w:rPr>
          <w:color w:val="000000"/>
          <w:sz w:val="28"/>
          <w:szCs w:val="28"/>
        </w:rPr>
        <w:t>Стерлитамакск</w:t>
      </w:r>
      <w:r>
        <w:rPr>
          <w:color w:val="000000"/>
          <w:sz w:val="28"/>
          <w:szCs w:val="28"/>
        </w:rPr>
        <w:t>ий</w:t>
      </w:r>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Pr>
          <w:color w:val="000000"/>
          <w:sz w:val="28"/>
          <w:szCs w:val="28"/>
        </w:rPr>
        <w:t xml:space="preserve">муниципального района </w:t>
      </w:r>
      <w:r w:rsidRPr="0024185D">
        <w:rPr>
          <w:color w:val="000000"/>
          <w:sz w:val="28"/>
          <w:szCs w:val="28"/>
        </w:rPr>
        <w:t>Стерлитамакск</w:t>
      </w:r>
      <w:r>
        <w:rPr>
          <w:color w:val="000000"/>
          <w:sz w:val="28"/>
          <w:szCs w:val="28"/>
        </w:rPr>
        <w:t>ий</w:t>
      </w:r>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lastRenderedPageBreak/>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C923D5" w:rsidRPr="001F1F63" w:rsidRDefault="00C923D5" w:rsidP="00C923D5">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1"/>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p>
    <w:p w:rsidR="00C923D5" w:rsidRPr="001F1F63" w:rsidRDefault="00C923D5" w:rsidP="00C923D5">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e"/>
          <w:rFonts w:ascii="Times New Roman" w:hAnsi="Times New Roman" w:cs="Times New Roman"/>
          <w:b/>
          <w:bCs/>
          <w:color w:val="000000"/>
          <w:sz w:val="28"/>
          <w:szCs w:val="28"/>
        </w:rPr>
        <w:footnoteReference w:id="2"/>
      </w:r>
    </w:p>
    <w:p w:rsidR="00C923D5" w:rsidRPr="001F1F63" w:rsidRDefault="00C923D5" w:rsidP="00C923D5">
      <w:pPr>
        <w:pStyle w:val="ConsPlusNormal"/>
        <w:spacing w:line="360" w:lineRule="auto"/>
        <w:ind w:firstLine="0"/>
        <w:jc w:val="center"/>
        <w:rPr>
          <w:rFonts w:ascii="Times New Roman" w:hAnsi="Times New Roman" w:cs="Times New Roman"/>
          <w:color w:val="000000"/>
          <w:sz w:val="28"/>
          <w:szCs w:val="28"/>
        </w:rPr>
      </w:pP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D457F3">
          <w:rPr>
            <w:rStyle w:val="a3"/>
            <w:rFonts w:ascii="Times New Roman" w:hAnsi="Times New Roman" w:cs="Times New Roman"/>
            <w:color w:val="000000"/>
            <w:sz w:val="28"/>
            <w:szCs w:val="28"/>
            <w:u w:val="none"/>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w:t>
      </w:r>
      <w:r w:rsidRPr="001F1F63">
        <w:rPr>
          <w:rFonts w:ascii="Times New Roman" w:hAnsi="Times New Roman" w:cs="Times New Roman"/>
          <w:color w:val="000000"/>
          <w:sz w:val="28"/>
          <w:szCs w:val="28"/>
        </w:rPr>
        <w:lastRenderedPageBreak/>
        <w:t xml:space="preserve">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среднего риска, - не менее 3 лет.</w:t>
      </w:r>
    </w:p>
    <w:p w:rsidR="00C923D5" w:rsidRPr="001F1F63" w:rsidRDefault="00C923D5" w:rsidP="00C923D5">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официальном сайте администрации</w:t>
      </w:r>
      <w:r w:rsidRPr="001F1F63">
        <w:rPr>
          <w:rStyle w:val="ae"/>
          <w:color w:val="000000"/>
          <w:sz w:val="28"/>
          <w:szCs w:val="28"/>
        </w:rPr>
        <w:footnoteReference w:id="3"/>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w:t>
      </w:r>
      <w:r w:rsidRPr="001F1F63">
        <w:rPr>
          <w:rFonts w:ascii="Times New Roman" w:hAnsi="Times New Roman" w:cs="Times New Roman"/>
          <w:color w:val="000000"/>
          <w:sz w:val="28"/>
          <w:szCs w:val="28"/>
          <w:shd w:val="clear" w:color="auto" w:fill="FFFFFF"/>
        </w:rPr>
        <w:lastRenderedPageBreak/>
        <w:t xml:space="preserve">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C923D5" w:rsidRPr="001F1F63" w:rsidRDefault="00C923D5" w:rsidP="00C923D5">
      <w:pPr>
        <w:pStyle w:val="ConsPlusNormal"/>
        <w:spacing w:line="360" w:lineRule="auto"/>
        <w:ind w:firstLine="709"/>
        <w:jc w:val="both"/>
        <w:rPr>
          <w:rFonts w:ascii="Times New Roman" w:hAnsi="Times New Roman" w:cs="Times New Roman"/>
          <w:b/>
          <w:bCs/>
          <w:color w:val="000000"/>
          <w:sz w:val="28"/>
          <w:szCs w:val="28"/>
        </w:rPr>
      </w:pPr>
    </w:p>
    <w:p w:rsidR="00C923D5" w:rsidRPr="001F1F63" w:rsidRDefault="00C923D5" w:rsidP="00C923D5">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C923D5" w:rsidRPr="001F1F63" w:rsidRDefault="00C923D5" w:rsidP="00C923D5">
      <w:pPr>
        <w:pStyle w:val="ConsPlusNormal"/>
        <w:ind w:firstLine="0"/>
        <w:jc w:val="center"/>
        <w:rPr>
          <w:rFonts w:ascii="Times New Roman" w:hAnsi="Times New Roman" w:cs="Times New Roman"/>
          <w:b/>
          <w:bCs/>
          <w:color w:val="000000"/>
          <w:sz w:val="28"/>
          <w:szCs w:val="28"/>
        </w:rPr>
      </w:pP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w:t>
      </w:r>
      <w:r w:rsidRPr="001F1F63">
        <w:rPr>
          <w:rFonts w:ascii="Times New Roman" w:hAnsi="Times New Roman" w:cs="Times New Roman"/>
          <w:color w:val="000000"/>
          <w:sz w:val="28"/>
          <w:szCs w:val="28"/>
        </w:rPr>
        <w:lastRenderedPageBreak/>
        <w:t>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8"/>
          <w:szCs w:val="28"/>
        </w:rPr>
        <w:t xml:space="preserve">первому </w:t>
      </w:r>
      <w:r w:rsidRPr="001F1F63">
        <w:rPr>
          <w:rFonts w:ascii="Times New Roman" w:hAnsi="Times New Roman" w:cs="Times New Roman"/>
          <w:color w:val="000000"/>
          <w:sz w:val="28"/>
          <w:szCs w:val="28"/>
        </w:rPr>
        <w:t xml:space="preserve">заместителю главы) </w:t>
      </w:r>
      <w:r>
        <w:rPr>
          <w:rFonts w:ascii="Times New Roman" w:hAnsi="Times New Roman" w:cs="Times New Roman"/>
          <w:color w:val="000000"/>
          <w:sz w:val="28"/>
          <w:szCs w:val="28"/>
        </w:rPr>
        <w:t xml:space="preserve">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4"/>
      </w:r>
    </w:p>
    <w:p w:rsidR="00C923D5" w:rsidRPr="001F1F63" w:rsidRDefault="00C923D5" w:rsidP="00C923D5">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457F3">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w:t>
      </w:r>
      <w:r w:rsidRPr="001F1F63">
        <w:rPr>
          <w:rFonts w:ascii="Times New Roman" w:hAnsi="Times New Roman" w:cs="Times New Roman"/>
          <w:color w:val="000000"/>
          <w:sz w:val="28"/>
          <w:szCs w:val="28"/>
        </w:rPr>
        <w:lastRenderedPageBreak/>
        <w:t>интенсивности контрольных мероприятий, проводимых в отношении объектов контроля, исходя из их отнесения к соответствующей категории риска.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до 1 июля года, следующего за отчетным годом, на официальном сайте администрации в специальном разделе, посвященном контрольной деятельности.</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 xml:space="preserve">муниципального района </w:t>
      </w:r>
      <w:r w:rsidRPr="0024185D">
        <w:rPr>
          <w:color w:val="000000"/>
          <w:sz w:val="28"/>
          <w:szCs w:val="28"/>
        </w:rPr>
        <w:t>Стерлитамакск</w:t>
      </w:r>
      <w:r>
        <w:rPr>
          <w:color w:val="000000"/>
          <w:sz w:val="28"/>
          <w:szCs w:val="28"/>
        </w:rPr>
        <w:t>ий</w:t>
      </w:r>
      <w:r w:rsidRPr="0024185D">
        <w:rPr>
          <w:color w:val="000000"/>
          <w:sz w:val="28"/>
          <w:szCs w:val="28"/>
        </w:rPr>
        <w:t xml:space="preserve"> район</w:t>
      </w:r>
      <w:r>
        <w:rPr>
          <w:color w:val="000000"/>
          <w:sz w:val="28"/>
          <w:szCs w:val="28"/>
        </w:rPr>
        <w:t xml:space="preserve"> Республики Башкортостан</w:t>
      </w:r>
      <w:r>
        <w:rPr>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с информацией о согласии или несогласии с возражением. В случае несогласия</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с возражением в ответе указываются соответствующие обоснования.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 xml:space="preserve">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должностным лицом, уполномоченным осуществлять контроль. Информация о месте приема, а также об установленных для приема днях и часах размещается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официальном сайте администрации в специальном разделе, посвященном контрольной деятельности.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Консультирование осуществляется в устной или письменной форме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по следующим вопросам:</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за время консультирования предоставить в устной форме ответ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поставленные вопросы невозможно;</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1F1F63">
        <w:rPr>
          <w:rFonts w:ascii="Times New Roman" w:hAnsi="Times New Roman" w:cs="Times New Roman"/>
          <w:color w:val="000000"/>
          <w:sz w:val="28"/>
          <w:szCs w:val="28"/>
        </w:rPr>
        <w:lastRenderedPageBreak/>
        <w:t xml:space="preserve">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 xml:space="preserve">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w:t>
      </w:r>
      <w:r w:rsidR="00057FF4">
        <w:rPr>
          <w:rFonts w:ascii="Times New Roman" w:hAnsi="Times New Roman" w:cs="Times New Roman"/>
          <w:sz w:val="28"/>
          <w:szCs w:val="28"/>
        </w:rPr>
        <w:t xml:space="preserve">                            </w:t>
      </w:r>
      <w:r w:rsidRPr="001F1F63">
        <w:rPr>
          <w:rFonts w:ascii="Times New Roman" w:hAnsi="Times New Roman" w:cs="Times New Roman"/>
          <w:sz w:val="28"/>
          <w:szCs w:val="28"/>
        </w:rPr>
        <w:t xml:space="preserve">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00057FF4">
        <w:rPr>
          <w:rFonts w:ascii="Times New Roman" w:hAnsi="Times New Roman" w:cs="Times New Roman"/>
          <w:sz w:val="28"/>
          <w:szCs w:val="28"/>
        </w:rPr>
        <w:t xml:space="preserve">                                        </w:t>
      </w:r>
      <w:r w:rsidRPr="001F1F63">
        <w:rPr>
          <w:rFonts w:ascii="Times New Roman" w:hAnsi="Times New Roman" w:cs="Times New Roman"/>
          <w:sz w:val="28"/>
          <w:szCs w:val="28"/>
        </w:rPr>
        <w:t>в отношении объектов контроля, исходя из их отнесения к соответствующей категории риска.</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При проведении профилактического визита контролируемым лицам </w:t>
      </w:r>
      <w:r w:rsidR="00057FF4">
        <w:rPr>
          <w:rFonts w:ascii="Times New Roman" w:hAnsi="Times New Roman" w:cs="Times New Roman"/>
          <w:sz w:val="28"/>
          <w:szCs w:val="28"/>
        </w:rPr>
        <w:t xml:space="preserve">                                      </w:t>
      </w:r>
      <w:r w:rsidRPr="001F1F63">
        <w:rPr>
          <w:rFonts w:ascii="Times New Roman" w:hAnsi="Times New Roman" w:cs="Times New Roman"/>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w:t>
      </w:r>
      <w:r w:rsidR="00057FF4">
        <w:rPr>
          <w:rFonts w:ascii="Times New Roman" w:hAnsi="Times New Roman" w:cs="Times New Roman"/>
          <w:sz w:val="28"/>
          <w:szCs w:val="28"/>
        </w:rPr>
        <w:t xml:space="preserve">                            </w:t>
      </w:r>
      <w:r w:rsidRPr="001F1F63">
        <w:rPr>
          <w:rFonts w:ascii="Times New Roman" w:hAnsi="Times New Roman" w:cs="Times New Roman"/>
          <w:sz w:val="28"/>
          <w:szCs w:val="28"/>
        </w:rPr>
        <w:t>4 статьи 21 Федерального закона «О государственном контроле (надзоре)</w:t>
      </w:r>
      <w:r w:rsidR="00057FF4">
        <w:rPr>
          <w:rFonts w:ascii="Times New Roman" w:hAnsi="Times New Roman" w:cs="Times New Roman"/>
          <w:sz w:val="28"/>
          <w:szCs w:val="28"/>
        </w:rPr>
        <w:t xml:space="preserve">                                    </w:t>
      </w:r>
      <w:r w:rsidRPr="001F1F63">
        <w:rPr>
          <w:rFonts w:ascii="Times New Roman" w:hAnsi="Times New Roman" w:cs="Times New Roman"/>
          <w:sz w:val="28"/>
          <w:szCs w:val="28"/>
        </w:rPr>
        <w:t xml:space="preserve"> и муниципальном контроле в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C923D5" w:rsidRPr="001F1F63" w:rsidRDefault="00C923D5" w:rsidP="00C923D5">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p>
    <w:p w:rsidR="00C923D5" w:rsidRPr="001F1F63" w:rsidRDefault="00C923D5" w:rsidP="00C923D5">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C923D5" w:rsidRPr="001F1F63" w:rsidRDefault="00C923D5" w:rsidP="00C923D5">
      <w:pPr>
        <w:pStyle w:val="ConsPlusNormal"/>
        <w:spacing w:line="360" w:lineRule="auto"/>
        <w:ind w:firstLine="0"/>
        <w:jc w:val="center"/>
        <w:rPr>
          <w:rFonts w:ascii="Times New Roman" w:hAnsi="Times New Roman" w:cs="Times New Roman"/>
          <w:b/>
          <w:bCs/>
          <w:color w:val="000000"/>
          <w:sz w:val="28"/>
          <w:szCs w:val="28"/>
        </w:rPr>
      </w:pP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5) наблюдение за соблюдением обязательных требований (посредством сбора</w:t>
      </w:r>
      <w:r w:rsidR="00057FF4">
        <w:rPr>
          <w:color w:val="000000"/>
          <w:sz w:val="28"/>
          <w:szCs w:val="28"/>
        </w:rPr>
        <w:t xml:space="preserve">                           </w:t>
      </w:r>
      <w:r w:rsidRPr="001F1F63">
        <w:rPr>
          <w:color w:val="000000"/>
          <w:sz w:val="28"/>
          <w:szCs w:val="28"/>
        </w:rPr>
        <w:t xml:space="preserve">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1F1F63">
        <w:rPr>
          <w:color w:val="000000"/>
          <w:sz w:val="28"/>
          <w:szCs w:val="28"/>
          <w:shd w:val="clear" w:color="auto" w:fill="FFFFFF"/>
        </w:rPr>
        <w:lastRenderedPageBreak/>
        <w:t xml:space="preserve">муниципальных информационных системах, данных из сети «Интернет», иных общедоступных данных, а также данных полученных с использованием работающих </w:t>
      </w:r>
      <w:r w:rsidR="00057FF4">
        <w:rPr>
          <w:color w:val="000000"/>
          <w:sz w:val="28"/>
          <w:szCs w:val="28"/>
          <w:shd w:val="clear" w:color="auto" w:fill="FFFFFF"/>
        </w:rPr>
        <w:t xml:space="preserve">                                                       </w:t>
      </w:r>
      <w:r w:rsidRPr="001F1F63">
        <w:rPr>
          <w:color w:val="000000"/>
          <w:sz w:val="28"/>
          <w:szCs w:val="28"/>
          <w:shd w:val="clear" w:color="auto" w:fill="FFFFFF"/>
        </w:rPr>
        <w:t>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в план проведения контрольных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в приложении № 2 к настоящему Положению.</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4.8. Контрольные мероприятия, проводимые </w:t>
      </w:r>
      <w:proofErr w:type="gramStart"/>
      <w:r w:rsidRPr="001F1F63">
        <w:rPr>
          <w:rFonts w:ascii="Times New Roman" w:hAnsi="Times New Roman" w:cs="Times New Roman"/>
          <w:color w:val="000000"/>
          <w:sz w:val="28"/>
          <w:szCs w:val="28"/>
        </w:rPr>
        <w:t>при</w:t>
      </w:r>
      <w:proofErr w:type="gramEnd"/>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с</w:t>
      </w:r>
      <w:proofErr w:type="gramEnd"/>
      <w:r w:rsidRPr="001F1F63">
        <w:rPr>
          <w:rFonts w:ascii="Times New Roman" w:hAnsi="Times New Roman" w:cs="Times New Roman"/>
          <w:color w:val="000000"/>
          <w:sz w:val="28"/>
          <w:szCs w:val="28"/>
        </w:rPr>
        <w:t xml:space="preserve"> контролируемым лицом, проводятся на основании распоряжения администрации о проведении контрольного мероприятия.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C923D5" w:rsidRPr="001F1F63" w:rsidRDefault="00C923D5" w:rsidP="00C923D5">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контролируемыми лицами, проводятся должностными лицами уполномоченными осуществлять контроль, на основании задания главы (заместителя главы) </w:t>
      </w:r>
      <w:r>
        <w:rPr>
          <w:rFonts w:ascii="Times New Roman" w:hAnsi="Times New Roman" w:cs="Times New Roman"/>
          <w:color w:val="000000"/>
          <w:sz w:val="28"/>
          <w:szCs w:val="28"/>
        </w:rPr>
        <w:t xml:space="preserve">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57FF4">
          <w:rPr>
            <w:rStyle w:val="a3"/>
            <w:rFonts w:ascii="Times New Roman" w:hAnsi="Times New Roman" w:cs="Times New Roman"/>
            <w:color w:val="000000"/>
            <w:sz w:val="28"/>
            <w:szCs w:val="28"/>
            <w:u w:val="none"/>
          </w:rPr>
          <w:t>законом</w:t>
        </w:r>
      </w:hyperlink>
      <w:r w:rsidRP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4.12. Администрация при организации и осуществлении контроля в сфере благоустройства получает на безвозмездной основе документы и (или) сведения</w:t>
      </w:r>
      <w:r w:rsidR="00057FF4">
        <w:rPr>
          <w:color w:val="000000"/>
          <w:sz w:val="28"/>
          <w:szCs w:val="28"/>
        </w:rPr>
        <w:t xml:space="preserve">                         </w:t>
      </w:r>
      <w:r w:rsidRPr="001F1F63">
        <w:rPr>
          <w:color w:val="000000"/>
          <w:sz w:val="28"/>
          <w:szCs w:val="28"/>
        </w:rPr>
        <w:t xml:space="preserve"> от иных органов либо подведомственных указанным органам организаций, </w:t>
      </w:r>
      <w:r w:rsidR="00057FF4">
        <w:rPr>
          <w:color w:val="000000"/>
          <w:sz w:val="28"/>
          <w:szCs w:val="28"/>
        </w:rPr>
        <w:t xml:space="preserve">                                        </w:t>
      </w:r>
      <w:r w:rsidRPr="001F1F63">
        <w:rPr>
          <w:color w:val="000000"/>
          <w:sz w:val="28"/>
          <w:szCs w:val="28"/>
        </w:rPr>
        <w:lastRenderedPageBreak/>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057FF4">
        <w:rPr>
          <w:color w:val="000000"/>
          <w:sz w:val="28"/>
          <w:szCs w:val="28"/>
        </w:rPr>
        <w:t xml:space="preserve">                                  </w:t>
      </w:r>
      <w:r w:rsidRPr="001F1F63">
        <w:rPr>
          <w:color w:val="000000"/>
          <w:sz w:val="28"/>
          <w:szCs w:val="28"/>
        </w:rPr>
        <w:t xml:space="preserve">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r w:rsidR="00057FF4">
        <w:rPr>
          <w:color w:val="000000"/>
          <w:sz w:val="28"/>
          <w:szCs w:val="28"/>
        </w:rPr>
        <w:t xml:space="preserve">                                       </w:t>
      </w:r>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w:t>
      </w:r>
      <w:r w:rsidRPr="001F1F63">
        <w:rPr>
          <w:rFonts w:ascii="Times New Roman" w:hAnsi="Times New Roman" w:cs="Times New Roman"/>
          <w:color w:val="000000"/>
          <w:sz w:val="28"/>
          <w:szCs w:val="28"/>
        </w:rPr>
        <w:lastRenderedPageBreak/>
        <w:t>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057FF4">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23D5" w:rsidRPr="001F1F63" w:rsidRDefault="00C923D5" w:rsidP="00C923D5">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23D5" w:rsidRPr="001F1F63" w:rsidRDefault="00C923D5" w:rsidP="00C923D5">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C923D5" w:rsidRPr="001F1F63" w:rsidRDefault="00C923D5" w:rsidP="00C923D5">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C923D5" w:rsidRPr="001F1F63" w:rsidRDefault="00C923D5" w:rsidP="00C923D5">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C923D5" w:rsidRPr="001F1F63" w:rsidRDefault="00C923D5" w:rsidP="00C923D5">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предупреждения нарушений обязательных требований и (или) прекращения</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1F1F63">
        <w:rPr>
          <w:rFonts w:ascii="Times New Roman" w:hAnsi="Times New Roman" w:cs="Times New Roman"/>
          <w:color w:val="000000"/>
          <w:sz w:val="28"/>
          <w:szCs w:val="28"/>
        </w:rPr>
        <w:lastRenderedPageBreak/>
        <w:t xml:space="preserve">доказательствами нарушения обязательных требований, должны быть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к акту. Заполненные при проведении контрольного мероприятия проверочные листы приобщаются к акту.</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00057FF4">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и муниципальных услуг и исполнения государственных и муниципальных функций</w:t>
      </w:r>
      <w:r w:rsidR="00057FF4">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w:t>
      </w:r>
      <w:r w:rsidRPr="001F1F63">
        <w:rPr>
          <w:rFonts w:ascii="Times New Roman" w:hAnsi="Times New Roman" w:cs="Times New Roman"/>
          <w:color w:val="000000"/>
          <w:sz w:val="28"/>
          <w:szCs w:val="28"/>
        </w:rPr>
        <w:lastRenderedPageBreak/>
        <w:t>сведений</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w:t>
      </w:r>
      <w:r w:rsidR="00057FF4">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Pr="001F1F63">
        <w:rPr>
          <w:rStyle w:val="ae"/>
          <w:rFonts w:ascii="Times New Roman" w:hAnsi="Times New Roman" w:cs="Times New Roman"/>
          <w:color w:val="000000"/>
          <w:sz w:val="28"/>
          <w:szCs w:val="28"/>
        </w:rPr>
        <w:footnoteReference w:id="5"/>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1F1F63">
        <w:rPr>
          <w:rFonts w:ascii="Times New Roman" w:hAnsi="Times New Roman" w:cs="Times New Roman"/>
          <w:color w:val="000000"/>
          <w:sz w:val="28"/>
          <w:szCs w:val="28"/>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 случае, если при проведении контрольного мероприятия установлено,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w:t>
      </w:r>
      <w:r w:rsidR="00057FF4">
        <w:rPr>
          <w:color w:val="000000"/>
          <w:sz w:val="28"/>
          <w:szCs w:val="28"/>
          <w:shd w:val="clear" w:color="auto" w:fill="FFFFFF"/>
        </w:rPr>
        <w:t xml:space="preserve">                           </w:t>
      </w:r>
      <w:r w:rsidRPr="001F1F63">
        <w:rPr>
          <w:color w:val="000000"/>
          <w:sz w:val="28"/>
          <w:szCs w:val="28"/>
          <w:shd w:val="clear" w:color="auto" w:fill="FFFFFF"/>
        </w:rPr>
        <w:t>о принудительном исполнении предписания, если такая мера предусмотрена законодательством</w:t>
      </w:r>
      <w:r w:rsidRPr="001F1F63">
        <w:rPr>
          <w:color w:val="000000"/>
          <w:sz w:val="28"/>
          <w:szCs w:val="28"/>
        </w:rPr>
        <w:t>;</w:t>
      </w:r>
    </w:p>
    <w:p w:rsidR="00C923D5" w:rsidRPr="001F1F63" w:rsidRDefault="00C923D5" w:rsidP="00C923D5">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федеральными органами исполнительной власти и их территориальными органами, с органами исполнительной власти </w:t>
      </w:r>
      <w:r w:rsidR="00495F68">
        <w:rPr>
          <w:rFonts w:ascii="Times New Roman" w:hAnsi="Times New Roman" w:cs="Times New Roman"/>
          <w:sz w:val="28"/>
          <w:szCs w:val="28"/>
        </w:rPr>
        <w:t>Республики Башкортостан</w:t>
      </w:r>
      <w:r w:rsidRPr="001F1F63">
        <w:rPr>
          <w:rFonts w:ascii="Times New Roman" w:hAnsi="Times New Roman" w:cs="Times New Roman"/>
          <w:i/>
          <w:iCs/>
          <w:sz w:val="24"/>
          <w:szCs w:val="24"/>
        </w:rPr>
        <w:t>)</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923D5" w:rsidRPr="001F1F63" w:rsidRDefault="00C923D5" w:rsidP="00C923D5">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p>
    <w:p w:rsidR="00C923D5" w:rsidRPr="00495F68" w:rsidRDefault="00C923D5" w:rsidP="00C923D5">
      <w:pPr>
        <w:pStyle w:val="ConsPlusNormal"/>
        <w:ind w:firstLine="0"/>
        <w:jc w:val="center"/>
        <w:rPr>
          <w:rFonts w:ascii="Times New Roman" w:hAnsi="Times New Roman" w:cs="Times New Roman"/>
          <w:b/>
          <w:bCs/>
          <w:color w:val="000000" w:themeColor="text1"/>
          <w:sz w:val="28"/>
          <w:szCs w:val="28"/>
        </w:rPr>
      </w:pPr>
      <w:r w:rsidRPr="001F1F63">
        <w:rPr>
          <w:rFonts w:ascii="Times New Roman" w:hAnsi="Times New Roman" w:cs="Times New Roman"/>
          <w:b/>
          <w:bCs/>
          <w:color w:val="000000"/>
          <w:sz w:val="28"/>
          <w:szCs w:val="28"/>
        </w:rPr>
        <w:t xml:space="preserve">5. </w:t>
      </w:r>
      <w:r w:rsidRPr="00495F68">
        <w:rPr>
          <w:rFonts w:ascii="Times New Roman" w:hAnsi="Times New Roman" w:cs="Times New Roman"/>
          <w:b/>
          <w:bCs/>
          <w:color w:val="000000" w:themeColor="text1"/>
          <w:sz w:val="28"/>
          <w:szCs w:val="28"/>
        </w:rPr>
        <w:t>Обжалование решений администрации, действий (бездействия) должностных лиц, уполномоченных осуществлять контроль</w:t>
      </w:r>
      <w:r w:rsidRPr="00495F68">
        <w:rPr>
          <w:rStyle w:val="ae"/>
          <w:rFonts w:ascii="Times New Roman" w:hAnsi="Times New Roman" w:cs="Times New Roman"/>
          <w:b/>
          <w:bCs/>
          <w:color w:val="000000" w:themeColor="text1"/>
          <w:sz w:val="28"/>
          <w:szCs w:val="28"/>
        </w:rPr>
        <w:footnoteReference w:id="6"/>
      </w:r>
    </w:p>
    <w:p w:rsidR="00C923D5" w:rsidRPr="00495F68" w:rsidRDefault="00C923D5" w:rsidP="00C923D5">
      <w:pPr>
        <w:pStyle w:val="ConsPlusNormal"/>
        <w:ind w:firstLine="0"/>
        <w:jc w:val="center"/>
        <w:rPr>
          <w:rFonts w:ascii="Times New Roman" w:hAnsi="Times New Roman" w:cs="Times New Roman"/>
          <w:b/>
          <w:bCs/>
          <w:color w:val="000000" w:themeColor="text1"/>
          <w:sz w:val="28"/>
          <w:szCs w:val="28"/>
        </w:rPr>
      </w:pPr>
    </w:p>
    <w:p w:rsidR="00C923D5" w:rsidRPr="00495F68" w:rsidRDefault="00C923D5" w:rsidP="00C923D5">
      <w:pPr>
        <w:pStyle w:val="ConsPlusNormal"/>
        <w:spacing w:line="360" w:lineRule="auto"/>
        <w:ind w:firstLine="709"/>
        <w:jc w:val="both"/>
        <w:rPr>
          <w:rFonts w:ascii="Times New Roman" w:hAnsi="Times New Roman" w:cs="Times New Roman"/>
          <w:color w:val="000000" w:themeColor="text1"/>
        </w:rPr>
      </w:pPr>
      <w:r w:rsidRPr="00495F68">
        <w:rPr>
          <w:rFonts w:ascii="Times New Roman" w:hAnsi="Times New Roman" w:cs="Times New Roman"/>
          <w:color w:val="000000" w:themeColor="text1"/>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495F68">
        <w:rPr>
          <w:rFonts w:ascii="Times New Roman" w:hAnsi="Times New Roman" w:cs="Times New Roman"/>
          <w:color w:val="000000" w:themeColor="text1"/>
          <w:sz w:val="28"/>
          <w:szCs w:val="28"/>
        </w:rPr>
        <w:lastRenderedPageBreak/>
        <w:t>государственном контроле (надзоре) и муниципальном контроле в Российской Федерации».</w:t>
      </w:r>
    </w:p>
    <w:p w:rsidR="00C923D5" w:rsidRPr="00495F68" w:rsidRDefault="00C923D5" w:rsidP="00C923D5">
      <w:pPr>
        <w:pStyle w:val="ConsPlusNormal"/>
        <w:spacing w:line="360" w:lineRule="auto"/>
        <w:ind w:firstLine="709"/>
        <w:jc w:val="both"/>
        <w:rPr>
          <w:rFonts w:ascii="Times New Roman" w:hAnsi="Times New Roman" w:cs="Times New Roman"/>
          <w:color w:val="000000" w:themeColor="text1"/>
          <w:sz w:val="28"/>
          <w:szCs w:val="28"/>
        </w:rPr>
      </w:pPr>
      <w:r w:rsidRPr="00495F68">
        <w:rPr>
          <w:rFonts w:ascii="Times New Roman" w:hAnsi="Times New Roman" w:cs="Times New Roman"/>
          <w:color w:val="000000" w:themeColor="text1"/>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923D5" w:rsidRPr="00495F68" w:rsidRDefault="00C923D5" w:rsidP="00C923D5">
      <w:pPr>
        <w:pStyle w:val="ConsPlusNormal"/>
        <w:spacing w:line="360" w:lineRule="auto"/>
        <w:ind w:firstLine="709"/>
        <w:jc w:val="both"/>
        <w:rPr>
          <w:rFonts w:ascii="Times New Roman" w:hAnsi="Times New Roman" w:cs="Times New Roman"/>
          <w:color w:val="000000" w:themeColor="text1"/>
        </w:rPr>
      </w:pPr>
      <w:r w:rsidRPr="00495F68">
        <w:rPr>
          <w:rFonts w:ascii="Times New Roman" w:hAnsi="Times New Roman" w:cs="Times New Roman"/>
          <w:color w:val="000000" w:themeColor="text1"/>
          <w:sz w:val="28"/>
          <w:szCs w:val="28"/>
        </w:rPr>
        <w:t>1) решений о проведении контрольных мероприятий;</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 xml:space="preserve">5.3. Жалоба подается контролируемым лицом в уполномоченный </w:t>
      </w:r>
      <w:r w:rsidR="00057FF4">
        <w:rPr>
          <w:rFonts w:ascii="Times New Roman" w:hAnsi="Times New Roman" w:cs="Times New Roman"/>
          <w:color w:val="000000"/>
          <w:sz w:val="28"/>
          <w:szCs w:val="28"/>
        </w:rPr>
        <w:t xml:space="preserve">                                           </w:t>
      </w:r>
      <w:r w:rsidRPr="00495F68">
        <w:rPr>
          <w:rFonts w:ascii="Times New Roman" w:hAnsi="Times New Roman" w:cs="Times New Roman"/>
          <w:color w:val="000000"/>
          <w:sz w:val="28"/>
          <w:szCs w:val="28"/>
        </w:rPr>
        <w:t>на рассмотрение жалобы орган в электронном виде с использованием единого портала государственных и муниципальных услуг</w:t>
      </w:r>
      <w:r w:rsidRPr="00495F68">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95F68">
        <w:rPr>
          <w:rFonts w:ascii="Times New Roman" w:hAnsi="Times New Roman" w:cs="Times New Roman"/>
          <w:color w:val="000000"/>
          <w:sz w:val="28"/>
          <w:szCs w:val="28"/>
        </w:rPr>
        <w:t>.</w:t>
      </w:r>
    </w:p>
    <w:p w:rsidR="00C923D5" w:rsidRPr="00495F68" w:rsidRDefault="00C923D5" w:rsidP="00C923D5">
      <w:pPr>
        <w:pStyle w:val="s1"/>
        <w:spacing w:line="360" w:lineRule="auto"/>
        <w:rPr>
          <w:rFonts w:ascii="Times New Roman" w:hAnsi="Times New Roman" w:cs="Times New Roman"/>
          <w:color w:val="000000"/>
          <w:sz w:val="28"/>
          <w:szCs w:val="28"/>
        </w:rPr>
      </w:pPr>
      <w:r w:rsidRPr="00495F6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457F3">
        <w:rPr>
          <w:rFonts w:ascii="Times New Roman" w:hAnsi="Times New Roman" w:cs="Times New Roman"/>
          <w:color w:val="000000"/>
          <w:sz w:val="28"/>
          <w:szCs w:val="28"/>
        </w:rPr>
        <w:t xml:space="preserve">сельского поселения </w:t>
      </w:r>
      <w:proofErr w:type="spellStart"/>
      <w:r w:rsidR="005A1405">
        <w:rPr>
          <w:rFonts w:ascii="Times New Roman" w:hAnsi="Times New Roman" w:cs="Times New Roman"/>
          <w:color w:val="000000"/>
          <w:sz w:val="28"/>
          <w:szCs w:val="28"/>
        </w:rPr>
        <w:t>Буриказгановский</w:t>
      </w:r>
      <w:r w:rsidR="00D457F3">
        <w:rPr>
          <w:rFonts w:ascii="Times New Roman" w:hAnsi="Times New Roman" w:cs="Times New Roman"/>
          <w:color w:val="000000"/>
          <w:sz w:val="28"/>
          <w:szCs w:val="28"/>
        </w:rPr>
        <w:t>сельсовет</w:t>
      </w:r>
      <w:proofErr w:type="spellEnd"/>
      <w:r w:rsidR="00D457F3">
        <w:rPr>
          <w:rFonts w:ascii="Times New Roman" w:hAnsi="Times New Roman" w:cs="Times New Roman"/>
          <w:color w:val="000000"/>
          <w:sz w:val="28"/>
          <w:szCs w:val="28"/>
        </w:rPr>
        <w:t xml:space="preserve"> муниципального района Стерлитамакский район Республики Башкортостан </w:t>
      </w:r>
      <w:r w:rsidRPr="00495F68">
        <w:rPr>
          <w:rFonts w:ascii="Times New Roman" w:hAnsi="Times New Roman" w:cs="Times New Roman"/>
          <w:color w:val="000000"/>
          <w:sz w:val="28"/>
          <w:szCs w:val="28"/>
        </w:rPr>
        <w:t xml:space="preserve">с предварительным информированием главы </w:t>
      </w:r>
      <w:r w:rsidR="00D457F3">
        <w:rPr>
          <w:rFonts w:ascii="Times New Roman" w:hAnsi="Times New Roman" w:cs="Times New Roman"/>
          <w:color w:val="000000"/>
          <w:sz w:val="28"/>
          <w:szCs w:val="28"/>
        </w:rPr>
        <w:t xml:space="preserve">сельского поселения </w:t>
      </w:r>
      <w:proofErr w:type="spellStart"/>
      <w:r w:rsidR="005A1405">
        <w:rPr>
          <w:rFonts w:ascii="Times New Roman" w:hAnsi="Times New Roman" w:cs="Times New Roman"/>
          <w:color w:val="000000"/>
          <w:sz w:val="28"/>
          <w:szCs w:val="28"/>
        </w:rPr>
        <w:t>Буриказгановский</w:t>
      </w:r>
      <w:r w:rsidR="00D457F3">
        <w:rPr>
          <w:rFonts w:ascii="Times New Roman" w:hAnsi="Times New Roman" w:cs="Times New Roman"/>
          <w:color w:val="000000"/>
          <w:sz w:val="28"/>
          <w:szCs w:val="28"/>
        </w:rPr>
        <w:t>сельсовет</w:t>
      </w:r>
      <w:proofErr w:type="spellEnd"/>
      <w:r w:rsidR="00D457F3">
        <w:rPr>
          <w:rFonts w:ascii="Times New Roman" w:hAnsi="Times New Roman" w:cs="Times New Roman"/>
          <w:color w:val="000000"/>
          <w:sz w:val="28"/>
          <w:szCs w:val="28"/>
        </w:rPr>
        <w:t xml:space="preserve"> муниципального района Стерлитамакский район Республики Башкортостан </w:t>
      </w:r>
      <w:r w:rsidRPr="00495F68">
        <w:rPr>
          <w:rFonts w:ascii="Times New Roman" w:hAnsi="Times New Roman" w:cs="Times New Roman"/>
          <w:color w:val="000000"/>
          <w:sz w:val="28"/>
          <w:szCs w:val="28"/>
        </w:rPr>
        <w:t>о наличии в</w:t>
      </w:r>
      <w:r w:rsidRPr="00495F68">
        <w:rPr>
          <w:rFonts w:ascii="Times New Roman" w:hAnsi="Times New Roman" w:cs="Times New Roman"/>
          <w:i/>
          <w:iCs/>
          <w:color w:val="000000"/>
          <w:sz w:val="24"/>
          <w:szCs w:val="24"/>
        </w:rPr>
        <w:t xml:space="preserve"> </w:t>
      </w:r>
      <w:r w:rsidRPr="00495F6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00D457F3" w:rsidRPr="00D457F3">
        <w:rPr>
          <w:rFonts w:ascii="Times New Roman" w:hAnsi="Times New Roman" w:cs="Times New Roman"/>
          <w:color w:val="000000"/>
          <w:sz w:val="28"/>
          <w:szCs w:val="28"/>
        </w:rPr>
        <w:t xml:space="preserve"> </w:t>
      </w:r>
      <w:r w:rsidR="00D457F3">
        <w:rPr>
          <w:rFonts w:ascii="Times New Roman" w:hAnsi="Times New Roman" w:cs="Times New Roman"/>
          <w:color w:val="000000"/>
          <w:sz w:val="28"/>
          <w:szCs w:val="28"/>
        </w:rPr>
        <w:t xml:space="preserve">сельского поселения </w:t>
      </w:r>
      <w:proofErr w:type="spellStart"/>
      <w:r w:rsidR="005A1405">
        <w:rPr>
          <w:rFonts w:ascii="Times New Roman" w:hAnsi="Times New Roman" w:cs="Times New Roman"/>
          <w:color w:val="000000"/>
          <w:sz w:val="28"/>
          <w:szCs w:val="28"/>
        </w:rPr>
        <w:t>Буриказгановский</w:t>
      </w:r>
      <w:r w:rsidR="00D457F3">
        <w:rPr>
          <w:rFonts w:ascii="Times New Roman" w:hAnsi="Times New Roman" w:cs="Times New Roman"/>
          <w:color w:val="000000"/>
          <w:sz w:val="28"/>
          <w:szCs w:val="28"/>
        </w:rPr>
        <w:t>сельсовет</w:t>
      </w:r>
      <w:proofErr w:type="spellEnd"/>
      <w:r w:rsidR="00D457F3">
        <w:rPr>
          <w:rFonts w:ascii="Times New Roman" w:hAnsi="Times New Roman" w:cs="Times New Roman"/>
          <w:color w:val="000000"/>
          <w:sz w:val="28"/>
          <w:szCs w:val="28"/>
        </w:rPr>
        <w:t xml:space="preserve"> муниципального района Стерлитамакский район Республики Башкортостан</w:t>
      </w:r>
      <w:r w:rsidRPr="00495F68">
        <w:rPr>
          <w:rFonts w:ascii="Times New Roman" w:hAnsi="Times New Roman" w:cs="Times New Roman"/>
          <w:color w:val="000000"/>
          <w:sz w:val="28"/>
          <w:szCs w:val="28"/>
        </w:rPr>
        <w:t xml:space="preserve"> </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Жалоба на предписание администрации может быть подана в течение</w:t>
      </w:r>
      <w:r w:rsidR="00057FF4">
        <w:rPr>
          <w:rFonts w:ascii="Times New Roman" w:hAnsi="Times New Roman" w:cs="Times New Roman"/>
          <w:color w:val="000000"/>
          <w:sz w:val="28"/>
          <w:szCs w:val="28"/>
        </w:rPr>
        <w:t xml:space="preserve">                                     </w:t>
      </w:r>
      <w:r w:rsidRPr="00495F68">
        <w:rPr>
          <w:rFonts w:ascii="Times New Roman" w:hAnsi="Times New Roman" w:cs="Times New Roman"/>
          <w:color w:val="000000"/>
          <w:sz w:val="28"/>
          <w:szCs w:val="28"/>
        </w:rPr>
        <w:t xml:space="preserve"> 10 рабочих дней с момента получения контролируемым лицом предписания.</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 xml:space="preserve">В случае пропуска по уважительной причине срока подачи жалобы этот срок </w:t>
      </w:r>
      <w:r w:rsidR="00057FF4">
        <w:rPr>
          <w:rFonts w:ascii="Times New Roman" w:hAnsi="Times New Roman" w:cs="Times New Roman"/>
          <w:color w:val="000000"/>
          <w:sz w:val="28"/>
          <w:szCs w:val="28"/>
        </w:rPr>
        <w:t xml:space="preserve">                                  </w:t>
      </w:r>
      <w:r w:rsidRPr="00495F68">
        <w:rPr>
          <w:rFonts w:ascii="Times New Roman" w:hAnsi="Times New Roman" w:cs="Times New Roman"/>
          <w:color w:val="000000"/>
          <w:sz w:val="28"/>
          <w:szCs w:val="28"/>
        </w:rPr>
        <w:t>по ходатайству лица, подающего жалобу, может быть восстановлен администрацией (должностным лицом, уполномоченным на рассмотрение жалобы).</w:t>
      </w:r>
    </w:p>
    <w:p w:rsidR="00C923D5" w:rsidRPr="00495F68"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23D5" w:rsidRPr="00495F68" w:rsidRDefault="00C923D5" w:rsidP="00C923D5">
      <w:pPr>
        <w:pStyle w:val="ConsPlusNormal"/>
        <w:spacing w:line="360" w:lineRule="auto"/>
        <w:ind w:firstLine="709"/>
        <w:jc w:val="both"/>
        <w:rPr>
          <w:rFonts w:ascii="Times New Roman" w:hAnsi="Times New Roman" w:cs="Times New Roman"/>
          <w:color w:val="000000"/>
          <w:sz w:val="28"/>
          <w:szCs w:val="28"/>
        </w:rPr>
      </w:pPr>
      <w:r w:rsidRPr="00495F6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923D5" w:rsidRPr="001F1F63" w:rsidRDefault="00C923D5" w:rsidP="00C923D5">
      <w:pPr>
        <w:pStyle w:val="ConsPlusNormal"/>
        <w:spacing w:line="360" w:lineRule="auto"/>
        <w:ind w:firstLine="709"/>
        <w:jc w:val="both"/>
        <w:rPr>
          <w:rFonts w:ascii="Times New Roman" w:hAnsi="Times New Roman" w:cs="Times New Roman"/>
        </w:rPr>
      </w:pPr>
      <w:r w:rsidRPr="00495F6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w:t>
      </w:r>
      <w:r w:rsidR="00057FF4">
        <w:rPr>
          <w:rFonts w:ascii="Times New Roman" w:hAnsi="Times New Roman" w:cs="Times New Roman"/>
          <w:color w:val="000000"/>
          <w:sz w:val="28"/>
          <w:szCs w:val="28"/>
        </w:rPr>
        <w:t>алобы может быть продлен главой</w:t>
      </w:r>
      <w:r w:rsidR="00057FF4">
        <w:rPr>
          <w:rFonts w:ascii="Times New Roman" w:hAnsi="Times New Roman" w:cs="Times New Roman"/>
          <w:i/>
          <w:iCs/>
          <w:color w:val="000000"/>
          <w:sz w:val="24"/>
          <w:szCs w:val="24"/>
        </w:rPr>
        <w:t xml:space="preserve"> </w:t>
      </w:r>
      <w:r w:rsidR="00057FF4">
        <w:rPr>
          <w:rFonts w:ascii="Times New Roman" w:hAnsi="Times New Roman" w:cs="Times New Roman"/>
          <w:iCs/>
          <w:color w:val="000000"/>
          <w:sz w:val="28"/>
          <w:szCs w:val="28"/>
        </w:rPr>
        <w:t>се</w:t>
      </w:r>
      <w:r w:rsidR="00057FF4" w:rsidRPr="00057FF4">
        <w:rPr>
          <w:rFonts w:ascii="Times New Roman" w:hAnsi="Times New Roman" w:cs="Times New Roman"/>
          <w:iCs/>
          <w:color w:val="000000"/>
          <w:sz w:val="28"/>
          <w:szCs w:val="28"/>
        </w:rPr>
        <w:t xml:space="preserve">льского поселения </w:t>
      </w:r>
      <w:proofErr w:type="spellStart"/>
      <w:r w:rsidR="005A1405">
        <w:rPr>
          <w:rFonts w:ascii="Times New Roman" w:hAnsi="Times New Roman" w:cs="Times New Roman"/>
          <w:iCs/>
          <w:color w:val="000000"/>
          <w:sz w:val="28"/>
          <w:szCs w:val="28"/>
        </w:rPr>
        <w:t>Буриказгановский</w:t>
      </w:r>
      <w:r w:rsidR="00057FF4" w:rsidRPr="00057FF4">
        <w:rPr>
          <w:rFonts w:ascii="Times New Roman" w:hAnsi="Times New Roman" w:cs="Times New Roman"/>
          <w:iCs/>
          <w:color w:val="000000"/>
          <w:sz w:val="28"/>
          <w:szCs w:val="28"/>
        </w:rPr>
        <w:t>сельсовет</w:t>
      </w:r>
      <w:proofErr w:type="spellEnd"/>
      <w:r w:rsidR="00057FF4" w:rsidRPr="00057FF4">
        <w:rPr>
          <w:rFonts w:ascii="Times New Roman" w:hAnsi="Times New Roman" w:cs="Times New Roman"/>
          <w:iCs/>
          <w:color w:val="000000"/>
          <w:sz w:val="28"/>
          <w:szCs w:val="28"/>
        </w:rPr>
        <w:t xml:space="preserve"> муниципального района Стерлитамакский район </w:t>
      </w:r>
      <w:proofErr w:type="spellStart"/>
      <w:r w:rsidR="00057FF4" w:rsidRPr="00057FF4">
        <w:rPr>
          <w:rFonts w:ascii="Times New Roman" w:hAnsi="Times New Roman" w:cs="Times New Roman"/>
          <w:iCs/>
          <w:color w:val="000000"/>
          <w:sz w:val="28"/>
          <w:szCs w:val="28"/>
        </w:rPr>
        <w:t>Респуцблики</w:t>
      </w:r>
      <w:proofErr w:type="spellEnd"/>
      <w:r w:rsidR="00057FF4" w:rsidRPr="00057FF4">
        <w:rPr>
          <w:rFonts w:ascii="Times New Roman" w:hAnsi="Times New Roman" w:cs="Times New Roman"/>
          <w:iCs/>
          <w:color w:val="000000"/>
          <w:sz w:val="28"/>
          <w:szCs w:val="28"/>
        </w:rPr>
        <w:t xml:space="preserve"> Башкортостан</w:t>
      </w:r>
      <w:r w:rsidR="00057FF4">
        <w:rPr>
          <w:rFonts w:ascii="Times New Roman" w:hAnsi="Times New Roman" w:cs="Times New Roman"/>
          <w:i/>
          <w:iCs/>
          <w:color w:val="000000"/>
          <w:sz w:val="24"/>
          <w:szCs w:val="24"/>
        </w:rPr>
        <w:t xml:space="preserve"> </w:t>
      </w:r>
      <w:r w:rsidRPr="00495F68">
        <w:rPr>
          <w:rFonts w:ascii="Times New Roman" w:hAnsi="Times New Roman" w:cs="Times New Roman"/>
          <w:color w:val="000000"/>
          <w:sz w:val="28"/>
          <w:szCs w:val="28"/>
        </w:rPr>
        <w:t>не более чем на 20 рабочих дней.</w:t>
      </w:r>
    </w:p>
    <w:p w:rsidR="00C923D5" w:rsidRPr="001F1F63" w:rsidRDefault="00C923D5" w:rsidP="00C923D5">
      <w:pPr>
        <w:pStyle w:val="1"/>
        <w:spacing w:line="360" w:lineRule="auto"/>
        <w:ind w:firstLine="709"/>
        <w:jc w:val="both"/>
        <w:rPr>
          <w:rFonts w:ascii="Times New Roman" w:hAnsi="Times New Roman" w:cs="Times New Roman"/>
          <w:color w:val="000000"/>
          <w:sz w:val="28"/>
          <w:szCs w:val="28"/>
        </w:rPr>
      </w:pPr>
    </w:p>
    <w:p w:rsidR="00C923D5" w:rsidRPr="001F1F63" w:rsidRDefault="00C923D5" w:rsidP="00C923D5">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C923D5" w:rsidRPr="001F1F63" w:rsidRDefault="00C923D5" w:rsidP="00C923D5">
      <w:pPr>
        <w:pStyle w:val="1"/>
        <w:jc w:val="center"/>
        <w:rPr>
          <w:rFonts w:ascii="Times New Roman" w:hAnsi="Times New Roman" w:cs="Times New Roman"/>
          <w:b/>
          <w:bCs/>
          <w:color w:val="000000"/>
          <w:sz w:val="28"/>
          <w:szCs w:val="28"/>
        </w:rPr>
      </w:pPr>
    </w:p>
    <w:p w:rsidR="00C923D5" w:rsidRPr="001F1F63" w:rsidRDefault="00C923D5" w:rsidP="00C923D5">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w:t>
      </w:r>
      <w:r w:rsidR="00057FF4">
        <w:rPr>
          <w:rFonts w:ascii="Times New Roman" w:hAnsi="Times New Roman" w:cs="Times New Roman"/>
          <w:color w:val="000000"/>
          <w:sz w:val="28"/>
          <w:szCs w:val="28"/>
        </w:rPr>
        <w:t xml:space="preserve">в </w:t>
      </w:r>
      <w:r w:rsidRPr="001F1F63">
        <w:rPr>
          <w:rFonts w:ascii="Times New Roman" w:hAnsi="Times New Roman" w:cs="Times New Roman"/>
          <w:color w:val="000000"/>
          <w:sz w:val="28"/>
          <w:szCs w:val="28"/>
        </w:rPr>
        <w:t xml:space="preserve">сфере благоустройства осуществляется на основании статьи 30 Федерального закона от 31.07.2020 № 248-ФЗ «О государственном контроле (надзоре) </w:t>
      </w:r>
      <w:r w:rsidR="00057FF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w:t>
      </w:r>
      <w:r w:rsidR="00057FF4">
        <w:rPr>
          <w:rFonts w:ascii="Times New Roman" w:hAnsi="Times New Roman" w:cs="Times New Roman"/>
          <w:color w:val="000000"/>
          <w:sz w:val="28"/>
          <w:szCs w:val="28"/>
        </w:rPr>
        <w:t xml:space="preserve">и </w:t>
      </w:r>
      <w:bookmarkStart w:id="0" w:name="_GoBack"/>
      <w:bookmarkEnd w:id="0"/>
      <w:r w:rsidRPr="001F1F63">
        <w:rPr>
          <w:rFonts w:ascii="Times New Roman" w:hAnsi="Times New Roman" w:cs="Times New Roman"/>
          <w:color w:val="000000"/>
          <w:sz w:val="28"/>
          <w:szCs w:val="28"/>
        </w:rPr>
        <w:t xml:space="preserve">муниципальном контроле в Российской Федерации». </w:t>
      </w:r>
    </w:p>
    <w:p w:rsidR="00C923D5" w:rsidRPr="001F1F63" w:rsidRDefault="00C923D5" w:rsidP="00C923D5">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 xml:space="preserve">Советом 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color w:val="000000"/>
          <w:sz w:val="28"/>
          <w:szCs w:val="28"/>
        </w:rPr>
        <w:t>.</w:t>
      </w:r>
    </w:p>
    <w:p w:rsidR="00C923D5" w:rsidRPr="001F1F63" w:rsidRDefault="00C923D5" w:rsidP="00C923D5">
      <w:pPr>
        <w:pStyle w:val="ConsTitle"/>
        <w:widowControl/>
        <w:spacing w:line="240" w:lineRule="exact"/>
        <w:jc w:val="both"/>
        <w:rPr>
          <w:rFonts w:ascii="Times New Roman" w:hAnsi="Times New Roman" w:cs="Times New Roman"/>
          <w:sz w:val="28"/>
          <w:szCs w:val="28"/>
        </w:rPr>
      </w:pPr>
    </w:p>
    <w:p w:rsidR="00C923D5" w:rsidRPr="001F1F63" w:rsidRDefault="00C923D5" w:rsidP="00C923D5">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C923D5" w:rsidRPr="001F1F63" w:rsidRDefault="00C923D5" w:rsidP="00C923D5">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C923D5" w:rsidRPr="001F1F63" w:rsidRDefault="00C923D5" w:rsidP="00C923D5">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C923D5" w:rsidRPr="001F1F63" w:rsidRDefault="00C923D5" w:rsidP="00C923D5">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D457F3" w:rsidRDefault="00D457F3" w:rsidP="00C923D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w:t>
      </w:r>
      <w:proofErr w:type="spellStart"/>
      <w:r w:rsidR="005A1405">
        <w:rPr>
          <w:rFonts w:ascii="Times New Roman" w:hAnsi="Times New Roman" w:cs="Times New Roman"/>
          <w:color w:val="000000"/>
          <w:sz w:val="24"/>
          <w:szCs w:val="24"/>
        </w:rPr>
        <w:t>Буриказгановский</w:t>
      </w:r>
      <w:r>
        <w:rPr>
          <w:rFonts w:ascii="Times New Roman" w:hAnsi="Times New Roman" w:cs="Times New Roman"/>
          <w:color w:val="000000"/>
          <w:sz w:val="24"/>
          <w:szCs w:val="24"/>
        </w:rPr>
        <w:t>сельсовет</w:t>
      </w:r>
      <w:proofErr w:type="spellEnd"/>
      <w:r>
        <w:rPr>
          <w:rFonts w:ascii="Times New Roman" w:hAnsi="Times New Roman" w:cs="Times New Roman"/>
          <w:color w:val="000000"/>
          <w:sz w:val="24"/>
          <w:szCs w:val="24"/>
        </w:rPr>
        <w:t xml:space="preserve">                                                                                                                муниципального района Стерлитамакский район </w:t>
      </w:r>
    </w:p>
    <w:p w:rsidR="00C923D5" w:rsidRPr="001F1F63" w:rsidRDefault="00D457F3" w:rsidP="00C923D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Республики Башкортостан                             </w:t>
      </w:r>
    </w:p>
    <w:p w:rsidR="00C923D5" w:rsidRPr="001F1F63" w:rsidRDefault="00C923D5" w:rsidP="00C923D5">
      <w:pPr>
        <w:pStyle w:val="ConsPlusNormal"/>
        <w:ind w:firstLine="0"/>
        <w:jc w:val="right"/>
        <w:rPr>
          <w:rFonts w:ascii="Times New Roman" w:hAnsi="Times New Roman" w:cs="Times New Roman"/>
          <w:b/>
          <w:bCs/>
          <w:color w:val="000000"/>
          <w:sz w:val="24"/>
          <w:szCs w:val="24"/>
        </w:rPr>
      </w:pPr>
    </w:p>
    <w:p w:rsidR="00D457F3" w:rsidRDefault="00D457F3" w:rsidP="00C923D5">
      <w:pPr>
        <w:pStyle w:val="ConsPlusTitle"/>
        <w:jc w:val="center"/>
        <w:rPr>
          <w:rFonts w:ascii="Times New Roman" w:hAnsi="Times New Roman" w:cs="Times New Roman"/>
          <w:color w:val="000000"/>
          <w:sz w:val="28"/>
          <w:szCs w:val="28"/>
        </w:rPr>
      </w:pPr>
    </w:p>
    <w:p w:rsidR="00C923D5" w:rsidRPr="001F1F63" w:rsidRDefault="00C923D5" w:rsidP="00C923D5">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r w:rsidRPr="001F1F63">
        <w:rPr>
          <w:rStyle w:val="ae"/>
          <w:rFonts w:ascii="Times New Roman" w:hAnsi="Times New Roman" w:cs="Times New Roman"/>
          <w:color w:val="000000"/>
          <w:sz w:val="28"/>
          <w:szCs w:val="28"/>
        </w:rPr>
        <w:footnoteReference w:id="7"/>
      </w:r>
    </w:p>
    <w:p w:rsidR="00C923D5" w:rsidRPr="001F1F63" w:rsidRDefault="00C923D5" w:rsidP="00C923D5">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Pr>
          <w:rFonts w:ascii="Times New Roman" w:hAnsi="Times New Roman" w:cs="Times New Roman"/>
          <w:color w:val="000000"/>
          <w:sz w:val="28"/>
          <w:szCs w:val="28"/>
        </w:rPr>
        <w:t xml:space="preserve">муниципального района </w:t>
      </w:r>
      <w:r w:rsidRPr="0024185D">
        <w:rPr>
          <w:rFonts w:ascii="Times New Roman" w:hAnsi="Times New Roman" w:cs="Times New Roman"/>
          <w:color w:val="000000"/>
          <w:sz w:val="28"/>
          <w:szCs w:val="28"/>
        </w:rPr>
        <w:t>Стерлитамакск</w:t>
      </w:r>
      <w:r>
        <w:rPr>
          <w:rFonts w:ascii="Times New Roman" w:hAnsi="Times New Roman" w:cs="Times New Roman"/>
          <w:color w:val="000000"/>
          <w:sz w:val="28"/>
          <w:szCs w:val="28"/>
        </w:rPr>
        <w:t>ий</w:t>
      </w:r>
      <w:r w:rsidRPr="0024185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rPr>
        <w:t xml:space="preserve"> </w:t>
      </w:r>
    </w:p>
    <w:p w:rsidR="00C923D5" w:rsidRPr="001F1F63" w:rsidRDefault="00C923D5" w:rsidP="00C923D5">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C923D5" w:rsidRPr="001F1F63" w:rsidRDefault="00C923D5" w:rsidP="00C923D5">
      <w:pPr>
        <w:pStyle w:val="ConsPlusTitle"/>
        <w:jc w:val="center"/>
        <w:rPr>
          <w:rFonts w:ascii="Times New Roman" w:hAnsi="Times New Roman" w:cs="Times New Roman"/>
        </w:rPr>
      </w:pP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C923D5" w:rsidRPr="001F1F63" w:rsidRDefault="00C923D5" w:rsidP="00C923D5">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C923D5" w:rsidRPr="001F1F63" w:rsidRDefault="00C923D5" w:rsidP="00C923D5">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C923D5" w:rsidRPr="001F1F63" w:rsidRDefault="00C923D5" w:rsidP="00C923D5">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w:t>
      </w:r>
      <w:r w:rsidRPr="001F1F63">
        <w:rPr>
          <w:rFonts w:ascii="Times New Roman" w:hAnsi="Times New Roman" w:cs="Times New Roman"/>
          <w:i/>
          <w:iCs/>
          <w:sz w:val="28"/>
          <w:szCs w:val="28"/>
        </w:rPr>
        <w:lastRenderedPageBreak/>
        <w:t>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C923D5" w:rsidRPr="001F1F63" w:rsidRDefault="00C923D5" w:rsidP="00C923D5">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C923D5" w:rsidRPr="001F1F63" w:rsidRDefault="00C923D5" w:rsidP="00C923D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C923D5" w:rsidRPr="001F1F63" w:rsidRDefault="00C923D5" w:rsidP="00C923D5">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C923D5" w:rsidRPr="001F1F63" w:rsidRDefault="00C923D5" w:rsidP="00C923D5">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C923D5" w:rsidRPr="001F1F63" w:rsidRDefault="00C923D5" w:rsidP="00C923D5">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C923D5" w:rsidRPr="001F1F63" w:rsidRDefault="00C923D5" w:rsidP="00C923D5">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C923D5" w:rsidRPr="001F1F63" w:rsidRDefault="00C923D5" w:rsidP="00C923D5">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C923D5" w:rsidRPr="001F1F63" w:rsidRDefault="00C923D5" w:rsidP="00C923D5">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C923D5" w:rsidRPr="001F1F63" w:rsidRDefault="00C923D5" w:rsidP="00C923D5">
      <w:pPr>
        <w:widowControl w:val="0"/>
        <w:autoSpaceDE w:val="0"/>
        <w:spacing w:line="276" w:lineRule="auto"/>
        <w:ind w:firstLine="540"/>
        <w:jc w:val="both"/>
        <w:rPr>
          <w:color w:val="000000"/>
        </w:rPr>
      </w:pPr>
    </w:p>
    <w:p w:rsidR="00C923D5" w:rsidRPr="001F1F63" w:rsidRDefault="00C923D5" w:rsidP="00C923D5">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e"/>
          <w:rFonts w:ascii="Times New Roman" w:hAnsi="Times New Roman" w:cs="Times New Roman"/>
          <w:color w:val="000000"/>
          <w:sz w:val="28"/>
          <w:szCs w:val="28"/>
        </w:rPr>
        <w:footnoteReference w:id="8"/>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C923D5" w:rsidRPr="007D0AE3" w:rsidRDefault="00C923D5" w:rsidP="007D0AE3">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w:t>
      </w:r>
      <w:r w:rsidR="007D0AE3">
        <w:rPr>
          <w:rFonts w:ascii="Times New Roman" w:hAnsi="Times New Roman" w:cs="Times New Roman"/>
          <w:color w:val="000000"/>
          <w:sz w:val="28"/>
          <w:szCs w:val="28"/>
        </w:rPr>
        <w:t xml:space="preserve">ри осуществлении администрацией сельского поселения                           </w:t>
      </w:r>
      <w:proofErr w:type="spellStart"/>
      <w:r w:rsidR="005A1405">
        <w:rPr>
          <w:rFonts w:ascii="Times New Roman" w:hAnsi="Times New Roman" w:cs="Times New Roman"/>
          <w:color w:val="000000"/>
          <w:sz w:val="28"/>
          <w:szCs w:val="28"/>
        </w:rPr>
        <w:t>Буриказгановский</w:t>
      </w:r>
      <w:r w:rsidR="007D0AE3">
        <w:rPr>
          <w:rFonts w:ascii="Times New Roman" w:hAnsi="Times New Roman" w:cs="Times New Roman"/>
          <w:color w:val="000000"/>
          <w:sz w:val="28"/>
          <w:szCs w:val="28"/>
        </w:rPr>
        <w:t>сельсовет</w:t>
      </w:r>
      <w:proofErr w:type="spellEnd"/>
      <w:r w:rsidR="007D0AE3">
        <w:rPr>
          <w:rFonts w:ascii="Times New Roman" w:hAnsi="Times New Roman" w:cs="Times New Roman"/>
          <w:color w:val="000000"/>
          <w:sz w:val="28"/>
          <w:szCs w:val="28"/>
        </w:rPr>
        <w:t xml:space="preserve"> муниципального района Стерлитамакский район Республики Башкортостан </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C923D5" w:rsidRPr="001F1F63" w:rsidRDefault="00C923D5" w:rsidP="00C923D5">
      <w:pPr>
        <w:pStyle w:val="ConsPlusNormal"/>
        <w:ind w:firstLine="540"/>
        <w:jc w:val="both"/>
        <w:rPr>
          <w:rFonts w:ascii="Times New Roman" w:hAnsi="Times New Roman" w:cs="Times New Roman"/>
          <w:color w:val="000000"/>
        </w:rPr>
      </w:pPr>
    </w:p>
    <w:p w:rsidR="00C923D5" w:rsidRPr="001F1F63" w:rsidRDefault="00C923D5" w:rsidP="00C923D5">
      <w:pPr>
        <w:pStyle w:val="ConsPlusNormal"/>
        <w:ind w:firstLine="540"/>
        <w:jc w:val="both"/>
        <w:rPr>
          <w:rFonts w:ascii="Times New Roman" w:hAnsi="Times New Roman" w:cs="Times New Roman"/>
          <w:color w:val="000000"/>
        </w:rPr>
      </w:pPr>
    </w:p>
    <w:p w:rsidR="00C923D5" w:rsidRPr="001F1F63" w:rsidRDefault="00C923D5" w:rsidP="00C923D5">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C923D5" w:rsidRPr="001F1F63" w:rsidRDefault="00C923D5" w:rsidP="00C923D5">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C923D5" w:rsidRPr="001F1F63" w:rsidRDefault="00C923D5" w:rsidP="00C923D5">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C923D5" w:rsidRPr="001F1F63" w:rsidRDefault="00C923D5" w:rsidP="00C923D5">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923D5" w:rsidRPr="001F1F63" w:rsidRDefault="00C923D5" w:rsidP="00C923D5">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923D5" w:rsidRPr="001F1F63" w:rsidRDefault="00C923D5" w:rsidP="00C923D5">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9"/>
      </w:r>
      <w:r w:rsidRPr="001F1F63">
        <w:rPr>
          <w:rFonts w:ascii="Times New Roman" w:hAnsi="Times New Roman" w:cs="Times New Roman"/>
          <w:color w:val="000000"/>
          <w:sz w:val="28"/>
          <w:szCs w:val="28"/>
        </w:rPr>
        <w:t xml:space="preserve">  </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C923D5" w:rsidRPr="001F1F63" w:rsidRDefault="00C923D5" w:rsidP="00C923D5">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923D5" w:rsidRPr="001F1F63" w:rsidRDefault="00C923D5" w:rsidP="00C923D5">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0"/>
      </w:r>
      <w:r w:rsidRPr="001F1F63">
        <w:rPr>
          <w:color w:val="000000"/>
          <w:sz w:val="28"/>
          <w:szCs w:val="28"/>
        </w:rPr>
        <w:t xml:space="preserve"> </w:t>
      </w:r>
    </w:p>
    <w:p w:rsidR="00C923D5" w:rsidRPr="001F1F63" w:rsidRDefault="00C923D5" w:rsidP="00C923D5">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495F68" w:rsidRDefault="00C923D5" w:rsidP="00495F68">
      <w:pPr>
        <w:rPr>
          <w:sz w:val="28"/>
          <w:szCs w:val="28"/>
        </w:rPr>
      </w:pPr>
      <w:r w:rsidRPr="001F1F63">
        <w:rPr>
          <w:sz w:val="28"/>
          <w:szCs w:val="28"/>
        </w:rPr>
        <w:br w:type="page"/>
      </w:r>
    </w:p>
    <w:p w:rsidR="00495F68" w:rsidRDefault="00495F68" w:rsidP="00495F68">
      <w:pPr>
        <w:rPr>
          <w:sz w:val="28"/>
          <w:szCs w:val="28"/>
        </w:rPr>
      </w:pPr>
    </w:p>
    <w:p w:rsidR="00495F68" w:rsidRDefault="00495F68" w:rsidP="00495F68">
      <w:pPr>
        <w:rPr>
          <w:sz w:val="28"/>
          <w:szCs w:val="28"/>
        </w:rPr>
      </w:pPr>
    </w:p>
    <w:p w:rsidR="00C923D5" w:rsidRPr="001F1F63" w:rsidRDefault="00495F68" w:rsidP="00495F68">
      <w:pPr>
        <w:rPr>
          <w:b/>
          <w:bCs/>
          <w:color w:val="000000"/>
          <w:sz w:val="28"/>
          <w:szCs w:val="28"/>
        </w:rPr>
      </w:pPr>
      <w:r>
        <w:rPr>
          <w:sz w:val="28"/>
          <w:szCs w:val="28"/>
        </w:rPr>
        <w:t xml:space="preserve">                                                   </w:t>
      </w:r>
      <w:r w:rsidR="00C923D5" w:rsidRPr="001F1F63">
        <w:rPr>
          <w:b/>
          <w:bCs/>
          <w:color w:val="000000"/>
          <w:sz w:val="28"/>
          <w:szCs w:val="28"/>
        </w:rPr>
        <w:t xml:space="preserve">Пояснительная записка </w:t>
      </w:r>
    </w:p>
    <w:p w:rsidR="00C923D5" w:rsidRPr="001F1F63" w:rsidRDefault="00C923D5" w:rsidP="00C923D5">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C923D5" w:rsidRPr="001F1F63" w:rsidRDefault="00C923D5" w:rsidP="00C923D5">
      <w:pPr>
        <w:shd w:val="clear" w:color="auto" w:fill="FFFFFF"/>
        <w:ind w:firstLine="567"/>
        <w:rPr>
          <w:b/>
          <w:color w:val="000000"/>
        </w:rPr>
      </w:pPr>
    </w:p>
    <w:p w:rsidR="00C923D5" w:rsidRPr="001F1F63" w:rsidRDefault="00C923D5" w:rsidP="00C923D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C923D5" w:rsidRPr="001F1F63" w:rsidRDefault="00C923D5" w:rsidP="00C923D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w:t>
      </w:r>
      <w:r w:rsidRPr="001F1F63">
        <w:rPr>
          <w:rFonts w:ascii="Times New Roman" w:hAnsi="Times New Roman" w:cs="Times New Roman"/>
          <w:b w:val="0"/>
          <w:color w:val="000000"/>
          <w:sz w:val="28"/>
          <w:szCs w:val="28"/>
          <w:shd w:val="clear" w:color="auto" w:fill="FFFFFF"/>
          <w:lang w:eastAsia="ru-RU"/>
        </w:rPr>
        <w:lastRenderedPageBreak/>
        <w:t xml:space="preserve">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C923D5" w:rsidRPr="001F1F63" w:rsidRDefault="00C923D5" w:rsidP="00C923D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C923D5" w:rsidRPr="001F1F63" w:rsidRDefault="00C923D5" w:rsidP="00C923D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C923D5" w:rsidRPr="001F1F63" w:rsidRDefault="00C923D5" w:rsidP="00C923D5">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C923D5" w:rsidRPr="001F1F63" w:rsidRDefault="00C923D5" w:rsidP="00C923D5">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w:t>
      </w:r>
      <w:r w:rsidRPr="001F1F63">
        <w:rPr>
          <w:color w:val="000000"/>
          <w:sz w:val="28"/>
          <w:szCs w:val="28"/>
          <w:shd w:val="clear" w:color="auto" w:fill="FFFFFF"/>
        </w:rPr>
        <w:lastRenderedPageBreak/>
        <w:t xml:space="preserve">субъекта Российской Федерации, определяющие конкретные составы административных правонарушений в сфере благоустройства. </w:t>
      </w:r>
    </w:p>
    <w:p w:rsidR="00C923D5" w:rsidRPr="001F1F63" w:rsidRDefault="00C923D5" w:rsidP="00C923D5">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C923D5" w:rsidRPr="001F1F63" w:rsidRDefault="00C923D5" w:rsidP="00C923D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C923D5" w:rsidRDefault="00C923D5" w:rsidP="00C923D5">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C923D5" w:rsidRPr="00D16ADB" w:rsidRDefault="00C923D5" w:rsidP="00C923D5">
      <w:pPr>
        <w:pStyle w:val="ConsTitle"/>
        <w:widowControl/>
        <w:spacing w:line="360" w:lineRule="auto"/>
        <w:jc w:val="both"/>
        <w:rPr>
          <w:rFonts w:ascii="Times New Roman" w:hAnsi="Times New Roman" w:cs="Times New Roman"/>
          <w:color w:val="000000"/>
          <w:sz w:val="28"/>
          <w:szCs w:val="28"/>
        </w:rPr>
      </w:pPr>
    </w:p>
    <w:p w:rsidR="00C923D5" w:rsidRDefault="00C923D5" w:rsidP="00C923D5"/>
    <w:p w:rsidR="00C923D5" w:rsidRDefault="00C923D5" w:rsidP="00C923D5"/>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915CD9" w:rsidRDefault="006325F0"/>
    <w:sectPr w:rsidR="00915CD9" w:rsidSect="0021659A">
      <w:headerReference w:type="even" r:id="rId16"/>
      <w:headerReference w:type="default" r:id="rId17"/>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F0" w:rsidRDefault="006325F0" w:rsidP="00AB6A6C">
      <w:r>
        <w:separator/>
      </w:r>
    </w:p>
  </w:endnote>
  <w:endnote w:type="continuationSeparator" w:id="0">
    <w:p w:rsidR="006325F0" w:rsidRDefault="006325F0"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F0" w:rsidRDefault="006325F0" w:rsidP="00AB6A6C">
      <w:r>
        <w:separator/>
      </w:r>
    </w:p>
  </w:footnote>
  <w:footnote w:type="continuationSeparator" w:id="0">
    <w:p w:rsidR="006325F0" w:rsidRDefault="006325F0" w:rsidP="00AB6A6C">
      <w:r>
        <w:continuationSeparator/>
      </w:r>
    </w:p>
  </w:footnote>
  <w:footnote w:id="1">
    <w:p w:rsidR="00C923D5" w:rsidRPr="001F1F63" w:rsidRDefault="00C923D5" w:rsidP="00C923D5">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C923D5" w:rsidRPr="001F1F63" w:rsidRDefault="00C923D5" w:rsidP="00C923D5">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C923D5" w:rsidRPr="001F1F63" w:rsidRDefault="00C923D5" w:rsidP="00C923D5">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2">
    <w:p w:rsidR="00C923D5" w:rsidRPr="001F1F63" w:rsidRDefault="00C923D5" w:rsidP="00C923D5">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C923D5" w:rsidRPr="006F7DEA" w:rsidRDefault="00C923D5" w:rsidP="00C923D5">
      <w:pPr>
        <w:pStyle w:val="a4"/>
      </w:pPr>
    </w:p>
  </w:footnote>
  <w:footnote w:id="3">
    <w:p w:rsidR="00C923D5" w:rsidRPr="0024185D" w:rsidRDefault="00C923D5" w:rsidP="00C923D5">
      <w:pPr>
        <w:jc w:val="both"/>
        <w:rPr>
          <w:color w:val="000000"/>
          <w:sz w:val="20"/>
          <w:szCs w:val="20"/>
          <w:shd w:val="clear" w:color="auto" w:fill="FFFFFF"/>
        </w:rPr>
      </w:pPr>
      <w:r w:rsidRPr="001024DF">
        <w:rPr>
          <w:rStyle w:val="ae"/>
          <w:color w:val="000000"/>
        </w:rPr>
        <w:footnoteRef/>
      </w:r>
      <w:r w:rsidRPr="001024DF">
        <w:rPr>
          <w:color w:val="000000"/>
        </w:rPr>
        <w:t xml:space="preserve"> </w:t>
      </w:r>
      <w:r w:rsidRPr="0024185D">
        <w:rPr>
          <w:color w:val="000000"/>
          <w:sz w:val="20"/>
          <w:szCs w:val="20"/>
        </w:rPr>
        <w:t xml:space="preserve">В соответствии с частью 1 статьи 10 </w:t>
      </w:r>
      <w:r w:rsidRPr="0024185D">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24185D">
        <w:rPr>
          <w:color w:val="000000"/>
          <w:sz w:val="20"/>
          <w:szCs w:val="20"/>
        </w:rPr>
        <w:t xml:space="preserve"> </w:t>
      </w:r>
      <w:r w:rsidRPr="0024185D">
        <w:rPr>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923D5" w:rsidRPr="0024185D" w:rsidRDefault="00C923D5" w:rsidP="00C923D5">
      <w:pPr>
        <w:jc w:val="both"/>
        <w:rPr>
          <w:sz w:val="20"/>
          <w:szCs w:val="20"/>
        </w:rPr>
      </w:pPr>
      <w:r w:rsidRPr="0024185D">
        <w:rPr>
          <w:color w:val="000000"/>
          <w:sz w:val="20"/>
          <w:szCs w:val="20"/>
          <w:shd w:val="clear" w:color="auto" w:fill="FFFFFF"/>
        </w:rPr>
        <w:t xml:space="preserve">Вместе с тем обращаем внимание на то, что в соответствии с положениями </w:t>
      </w:r>
      <w:r w:rsidRPr="0024185D">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C923D5" w:rsidRPr="0024185D" w:rsidRDefault="00C923D5" w:rsidP="00C923D5">
      <w:pPr>
        <w:pStyle w:val="aa"/>
        <w:jc w:val="both"/>
      </w:pPr>
      <w:r w:rsidRPr="0024185D">
        <w:rPr>
          <w:rStyle w:val="ae"/>
        </w:rPr>
        <w:footnoteRef/>
      </w:r>
      <w:r w:rsidRPr="0024185D">
        <w:t xml:space="preserve"> Из перечисленных видов профилактических мероприятий обязательно к проведению только информирование и консультирование. </w:t>
      </w:r>
    </w:p>
    <w:p w:rsidR="00C923D5" w:rsidRPr="0024185D" w:rsidRDefault="00C923D5" w:rsidP="00C923D5">
      <w:pPr>
        <w:pStyle w:val="aa"/>
        <w:jc w:val="both"/>
      </w:pPr>
      <w:r w:rsidRPr="0024185D">
        <w:t xml:space="preserve">Остальные профилактические мероприятия могут не применяться (см. часть 2 статьи 45 </w:t>
      </w:r>
      <w:r w:rsidRPr="0024185D">
        <w:rPr>
          <w:color w:val="000000" w:themeColor="text1"/>
          <w:shd w:val="clear" w:color="auto" w:fill="FFFFFF"/>
        </w:rPr>
        <w:t xml:space="preserve">Федерального закона </w:t>
      </w:r>
      <w:r w:rsidRPr="0024185D">
        <w:rPr>
          <w:color w:val="000000"/>
        </w:rPr>
        <w:t>от 31.07.2020 № 248-ФЗ «О государственном контроле (надзоре) и муниципальном контроле в Российской Федерации»</w:t>
      </w:r>
      <w:r w:rsidRPr="0024185D">
        <w:rPr>
          <w:color w:val="000000" w:themeColor="text1"/>
        </w:rPr>
        <w:t>)</w:t>
      </w:r>
      <w:r w:rsidRPr="0024185D">
        <w:t xml:space="preserve">. </w:t>
      </w:r>
    </w:p>
  </w:footnote>
  <w:footnote w:id="5">
    <w:p w:rsidR="00C923D5" w:rsidRDefault="00C923D5" w:rsidP="00C923D5">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C923D5" w:rsidRPr="00A7472F" w:rsidRDefault="00C923D5" w:rsidP="00C923D5">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C923D5" w:rsidRPr="00A7472F" w:rsidRDefault="00C923D5" w:rsidP="00C923D5">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C923D5" w:rsidRPr="00A7472F" w:rsidRDefault="00C923D5" w:rsidP="00C923D5">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923D5" w:rsidRPr="00A7472F" w:rsidRDefault="00C923D5" w:rsidP="00C923D5">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923D5" w:rsidRDefault="00C923D5" w:rsidP="00C923D5">
      <w:pPr>
        <w:pStyle w:val="a4"/>
      </w:pPr>
    </w:p>
  </w:footnote>
  <w:footnote w:id="7">
    <w:p w:rsidR="00C923D5" w:rsidRPr="00A67121" w:rsidRDefault="00C923D5" w:rsidP="00C923D5">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8">
    <w:p w:rsidR="00C923D5" w:rsidRPr="00A67121" w:rsidRDefault="00C923D5" w:rsidP="00C923D5">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9">
    <w:p w:rsidR="00C923D5" w:rsidRPr="001024DF" w:rsidRDefault="00C923D5" w:rsidP="00C923D5">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0">
    <w:p w:rsidR="00C923D5" w:rsidRPr="00437675" w:rsidRDefault="00C923D5" w:rsidP="00C923D5">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929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325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929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A1405">
      <w:rPr>
        <w:rStyle w:val="a8"/>
        <w:noProof/>
      </w:rPr>
      <w:t>2</w:t>
    </w:r>
    <w:r>
      <w:rPr>
        <w:rStyle w:val="a8"/>
      </w:rPr>
      <w:fldChar w:fldCharType="end"/>
    </w:r>
  </w:p>
  <w:p w:rsidR="00E90F25" w:rsidRDefault="006325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B504D"/>
    <w:multiLevelType w:val="hybridMultilevel"/>
    <w:tmpl w:val="1AAEDA9E"/>
    <w:lvl w:ilvl="0" w:tplc="BE3A6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B6A6C"/>
    <w:rsid w:val="00057FF4"/>
    <w:rsid w:val="000C019F"/>
    <w:rsid w:val="00165F6C"/>
    <w:rsid w:val="001D6D5C"/>
    <w:rsid w:val="001F1F63"/>
    <w:rsid w:val="0021659A"/>
    <w:rsid w:val="0024185D"/>
    <w:rsid w:val="00243DCE"/>
    <w:rsid w:val="002E75B8"/>
    <w:rsid w:val="00364A1F"/>
    <w:rsid w:val="003F067B"/>
    <w:rsid w:val="00495F68"/>
    <w:rsid w:val="004C452D"/>
    <w:rsid w:val="00597998"/>
    <w:rsid w:val="005A1405"/>
    <w:rsid w:val="005A7B85"/>
    <w:rsid w:val="006325F0"/>
    <w:rsid w:val="006C1BBB"/>
    <w:rsid w:val="006F7DEA"/>
    <w:rsid w:val="00750556"/>
    <w:rsid w:val="007844DA"/>
    <w:rsid w:val="007D0AE3"/>
    <w:rsid w:val="007F0581"/>
    <w:rsid w:val="00917DC8"/>
    <w:rsid w:val="00935631"/>
    <w:rsid w:val="00992215"/>
    <w:rsid w:val="009C1917"/>
    <w:rsid w:val="009D07EB"/>
    <w:rsid w:val="00A21658"/>
    <w:rsid w:val="00A67121"/>
    <w:rsid w:val="00AB6A6C"/>
    <w:rsid w:val="00B82DC2"/>
    <w:rsid w:val="00BD73E2"/>
    <w:rsid w:val="00BF6232"/>
    <w:rsid w:val="00C578E5"/>
    <w:rsid w:val="00C923D5"/>
    <w:rsid w:val="00D22796"/>
    <w:rsid w:val="00D457F3"/>
    <w:rsid w:val="00DF45E0"/>
    <w:rsid w:val="00EA2BD0"/>
    <w:rsid w:val="00EF08CA"/>
    <w:rsid w:val="00F929B7"/>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44453-A261-432B-89DD-EC0B9238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9236</Words>
  <Characters>52647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Yprav</cp:lastModifiedBy>
  <cp:revision>26</cp:revision>
  <dcterms:created xsi:type="dcterms:W3CDTF">2021-08-23T11:05:00Z</dcterms:created>
  <dcterms:modified xsi:type="dcterms:W3CDTF">2022-05-20T11:21:00Z</dcterms:modified>
</cp:coreProperties>
</file>